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1D50E" w14:textId="77777777" w:rsidR="00217D5D" w:rsidRPr="00217D5D" w:rsidRDefault="00217D5D" w:rsidP="00437361">
      <w:pPr>
        <w:jc w:val="both"/>
        <w:rPr>
          <w:b/>
          <w:bCs/>
          <w:color w:val="008000"/>
        </w:rPr>
      </w:pPr>
    </w:p>
    <w:p w14:paraId="56888681" w14:textId="77777777" w:rsidR="00785E4B" w:rsidRDefault="00785E4B" w:rsidP="00437361">
      <w:pPr>
        <w:jc w:val="both"/>
        <w:rPr>
          <w:b/>
          <w:bCs/>
          <w:color w:val="008000"/>
          <w:sz w:val="32"/>
          <w:szCs w:val="32"/>
        </w:rPr>
      </w:pPr>
    </w:p>
    <w:p w14:paraId="4C56C1B7" w14:textId="3548655D" w:rsidR="000C037F" w:rsidRDefault="00D969C8" w:rsidP="00437361">
      <w:pPr>
        <w:jc w:val="both"/>
        <w:rPr>
          <w:b/>
          <w:bCs/>
          <w:color w:val="008000"/>
          <w:sz w:val="32"/>
          <w:szCs w:val="32"/>
        </w:rPr>
      </w:pPr>
      <w:r>
        <w:rPr>
          <w:b/>
          <w:bCs/>
          <w:color w:val="008000"/>
          <w:sz w:val="32"/>
          <w:szCs w:val="32"/>
        </w:rPr>
        <w:t>How to s</w:t>
      </w:r>
      <w:r w:rsidR="00564D6D" w:rsidRPr="00217D5D">
        <w:rPr>
          <w:b/>
          <w:bCs/>
          <w:color w:val="008000"/>
          <w:sz w:val="32"/>
          <w:szCs w:val="32"/>
        </w:rPr>
        <w:t>tructure</w:t>
      </w:r>
      <w:r w:rsidR="00210DD2">
        <w:rPr>
          <w:b/>
          <w:bCs/>
          <w:color w:val="008000"/>
          <w:sz w:val="32"/>
          <w:szCs w:val="32"/>
        </w:rPr>
        <w:t xml:space="preserve"> </w:t>
      </w:r>
      <w:r>
        <w:rPr>
          <w:b/>
          <w:bCs/>
          <w:color w:val="008000"/>
          <w:sz w:val="32"/>
          <w:szCs w:val="32"/>
        </w:rPr>
        <w:t>your SRC</w:t>
      </w:r>
    </w:p>
    <w:p w14:paraId="295C4BA0" w14:textId="41C12360" w:rsidR="00210DD2" w:rsidRPr="00217D5D" w:rsidRDefault="00210DD2" w:rsidP="00210DD2">
      <w:r>
        <w:t xml:space="preserve">We share two different structures </w:t>
      </w:r>
      <w:r w:rsidR="00D969C8">
        <w:t>to</w:t>
      </w:r>
      <w:r>
        <w:t xml:space="preserve"> consider for your SRC. </w:t>
      </w:r>
      <w:r w:rsidR="00785E4B">
        <w:t>These have been inspired by the Victorian Department of Education</w:t>
      </w:r>
      <w:r w:rsidR="00D969C8">
        <w:t>’s past guides to SRC</w:t>
      </w:r>
      <w:r w:rsidR="00785E4B">
        <w:t xml:space="preserve">. </w:t>
      </w:r>
      <w:r>
        <w:t xml:space="preserve">Most schools use a traditional structure, but there are benefits to the second model. </w:t>
      </w:r>
    </w:p>
    <w:p w14:paraId="6D93DFA6" w14:textId="77777777" w:rsidR="000C037F" w:rsidRDefault="000C037F" w:rsidP="00437361">
      <w:pPr>
        <w:jc w:val="both"/>
        <w:rPr>
          <w:b/>
          <w:bCs/>
        </w:rPr>
      </w:pPr>
    </w:p>
    <w:p w14:paraId="772E73D8" w14:textId="77777777" w:rsidR="00437361" w:rsidRDefault="00437361" w:rsidP="00437361">
      <w:pPr>
        <w:jc w:val="both"/>
        <w:rPr>
          <w:b/>
          <w:bCs/>
        </w:rPr>
      </w:pPr>
    </w:p>
    <w:p w14:paraId="6903CDCF" w14:textId="267D1D2C" w:rsidR="00564D6D" w:rsidRPr="00217D5D" w:rsidRDefault="000C037F" w:rsidP="00437361">
      <w:pPr>
        <w:jc w:val="both"/>
        <w:rPr>
          <w:b/>
          <w:bCs/>
          <w:color w:val="00B5CC"/>
          <w:sz w:val="28"/>
          <w:szCs w:val="28"/>
        </w:rPr>
      </w:pPr>
      <w:r w:rsidRPr="00217D5D">
        <w:rPr>
          <w:b/>
          <w:bCs/>
          <w:color w:val="00B5CC"/>
          <w:sz w:val="28"/>
          <w:szCs w:val="28"/>
        </w:rPr>
        <w:t xml:space="preserve">Traditional structure </w:t>
      </w:r>
      <w:r w:rsidR="00564D6D" w:rsidRPr="00217D5D">
        <w:rPr>
          <w:b/>
          <w:bCs/>
          <w:color w:val="00B5CC"/>
          <w:sz w:val="28"/>
          <w:szCs w:val="28"/>
        </w:rPr>
        <w:t xml:space="preserve"> </w:t>
      </w:r>
    </w:p>
    <w:p w14:paraId="33088252" w14:textId="63A6BEAD" w:rsidR="00564D6D" w:rsidRDefault="00210DD2" w:rsidP="00437361">
      <w:pPr>
        <w:jc w:val="both"/>
      </w:pPr>
      <w:r>
        <w:t>M</w:t>
      </w:r>
      <w:r w:rsidR="00564D6D">
        <w:t xml:space="preserve">embers have clear roles and responsibilities. Below is an outline of key SRC positions and their duties.  </w:t>
      </w:r>
    </w:p>
    <w:p w14:paraId="5E65D24D" w14:textId="77777777" w:rsidR="00437361" w:rsidRDefault="00437361" w:rsidP="00437361">
      <w:pPr>
        <w:jc w:val="both"/>
      </w:pPr>
    </w:p>
    <w:p w14:paraId="0B20A2CB" w14:textId="77777777" w:rsidR="00564D6D" w:rsidRPr="00E66C59" w:rsidRDefault="00564D6D" w:rsidP="00437361">
      <w:pPr>
        <w:jc w:val="both"/>
        <w:rPr>
          <w:b/>
          <w:bCs/>
        </w:rPr>
      </w:pPr>
      <w:r w:rsidRPr="00E66C59">
        <w:rPr>
          <w:b/>
          <w:bCs/>
        </w:rPr>
        <w:t xml:space="preserve">All SRC members </w:t>
      </w:r>
      <w:r w:rsidRPr="00210DD2">
        <w:t>contribute to the council’s success by:</w:t>
      </w:r>
      <w:r w:rsidRPr="00E66C59">
        <w:rPr>
          <w:b/>
          <w:bCs/>
        </w:rPr>
        <w:t xml:space="preserve">  </w:t>
      </w:r>
    </w:p>
    <w:p w14:paraId="7E11EB35" w14:textId="04B788F0" w:rsidR="00564D6D" w:rsidRPr="00111D8F" w:rsidRDefault="00564D6D" w:rsidP="00437361">
      <w:pPr>
        <w:pStyle w:val="ListParagraph"/>
        <w:numPr>
          <w:ilvl w:val="0"/>
          <w:numId w:val="1"/>
        </w:numPr>
        <w:ind w:left="284" w:hanging="284"/>
        <w:jc w:val="both"/>
        <w:rPr>
          <w:rFonts w:cstheme="minorHAnsi"/>
        </w:rPr>
      </w:pPr>
      <w:r w:rsidRPr="00111D8F">
        <w:rPr>
          <w:rFonts w:cstheme="minorHAnsi"/>
        </w:rPr>
        <w:t xml:space="preserve">Attending all meetings  </w:t>
      </w:r>
    </w:p>
    <w:p w14:paraId="10794991" w14:textId="064742E0" w:rsidR="00564D6D" w:rsidRPr="00111D8F" w:rsidRDefault="00564D6D" w:rsidP="00437361">
      <w:pPr>
        <w:pStyle w:val="ListParagraph"/>
        <w:numPr>
          <w:ilvl w:val="0"/>
          <w:numId w:val="1"/>
        </w:numPr>
        <w:ind w:left="284" w:hanging="284"/>
        <w:jc w:val="both"/>
        <w:rPr>
          <w:rFonts w:cstheme="minorHAnsi"/>
        </w:rPr>
      </w:pPr>
      <w:r w:rsidRPr="00111D8F">
        <w:rPr>
          <w:rFonts w:cstheme="minorHAnsi"/>
        </w:rPr>
        <w:t xml:space="preserve">Representing their peers and discussing relevant issues  </w:t>
      </w:r>
    </w:p>
    <w:p w14:paraId="1807F627" w14:textId="76DD309D" w:rsidR="00564D6D" w:rsidRPr="00111D8F" w:rsidRDefault="00564D6D" w:rsidP="00437361">
      <w:pPr>
        <w:pStyle w:val="ListParagraph"/>
        <w:numPr>
          <w:ilvl w:val="0"/>
          <w:numId w:val="1"/>
        </w:numPr>
        <w:ind w:left="284" w:hanging="284"/>
        <w:jc w:val="both"/>
        <w:rPr>
          <w:rFonts w:cstheme="minorHAnsi"/>
        </w:rPr>
      </w:pPr>
      <w:r w:rsidRPr="00111D8F">
        <w:rPr>
          <w:rFonts w:cstheme="minorHAnsi"/>
        </w:rPr>
        <w:t xml:space="preserve">Organising activities for students  </w:t>
      </w:r>
    </w:p>
    <w:p w14:paraId="047AEBAC" w14:textId="1E9EDB71" w:rsidR="00564D6D" w:rsidRPr="00111D8F" w:rsidRDefault="00564D6D" w:rsidP="00437361">
      <w:pPr>
        <w:pStyle w:val="ListParagraph"/>
        <w:numPr>
          <w:ilvl w:val="0"/>
          <w:numId w:val="1"/>
        </w:numPr>
        <w:ind w:left="284" w:hanging="284"/>
        <w:jc w:val="both"/>
        <w:rPr>
          <w:rFonts w:cstheme="minorHAnsi"/>
        </w:rPr>
      </w:pPr>
      <w:r w:rsidRPr="00111D8F">
        <w:rPr>
          <w:rFonts w:cstheme="minorHAnsi"/>
        </w:rPr>
        <w:t xml:space="preserve">Coordinating school assemblies  </w:t>
      </w:r>
    </w:p>
    <w:p w14:paraId="7AAFCD1E" w14:textId="4F5540D0" w:rsidR="00564D6D" w:rsidRPr="00111D8F" w:rsidRDefault="00564D6D" w:rsidP="00437361">
      <w:pPr>
        <w:pStyle w:val="ListParagraph"/>
        <w:numPr>
          <w:ilvl w:val="0"/>
          <w:numId w:val="1"/>
        </w:numPr>
        <w:ind w:left="284" w:hanging="284"/>
        <w:jc w:val="both"/>
        <w:rPr>
          <w:rFonts w:cstheme="minorHAnsi"/>
        </w:rPr>
      </w:pPr>
      <w:r w:rsidRPr="00111D8F">
        <w:rPr>
          <w:rFonts w:cstheme="minorHAnsi"/>
        </w:rPr>
        <w:t xml:space="preserve">Fundraising for specific causes  </w:t>
      </w:r>
    </w:p>
    <w:p w14:paraId="455CFB79" w14:textId="14A43F56" w:rsidR="00564D6D" w:rsidRPr="00111D8F" w:rsidRDefault="00564D6D" w:rsidP="00437361">
      <w:pPr>
        <w:pStyle w:val="ListParagraph"/>
        <w:numPr>
          <w:ilvl w:val="0"/>
          <w:numId w:val="1"/>
        </w:numPr>
        <w:ind w:left="284" w:hanging="284"/>
        <w:jc w:val="both"/>
        <w:rPr>
          <w:rFonts w:cstheme="minorHAnsi"/>
        </w:rPr>
      </w:pPr>
      <w:r w:rsidRPr="00111D8F">
        <w:rPr>
          <w:rFonts w:cstheme="minorHAnsi"/>
        </w:rPr>
        <w:t xml:space="preserve">Working collaboratively with teachers and others on school initiatives  </w:t>
      </w:r>
    </w:p>
    <w:p w14:paraId="1B28294D" w14:textId="7C1E7C90" w:rsidR="00564D6D" w:rsidRPr="00111D8F" w:rsidRDefault="00564D6D" w:rsidP="00437361">
      <w:pPr>
        <w:pStyle w:val="ListParagraph"/>
        <w:numPr>
          <w:ilvl w:val="0"/>
          <w:numId w:val="1"/>
        </w:numPr>
        <w:ind w:left="284" w:hanging="284"/>
        <w:jc w:val="both"/>
        <w:rPr>
          <w:rFonts w:cstheme="minorHAnsi"/>
        </w:rPr>
      </w:pPr>
      <w:r w:rsidRPr="00111D8F">
        <w:rPr>
          <w:rFonts w:cstheme="minorHAnsi"/>
        </w:rPr>
        <w:t xml:space="preserve">Supporting efforts to improve the physical and social environment of the school  </w:t>
      </w:r>
    </w:p>
    <w:p w14:paraId="6EC5285D" w14:textId="77777777" w:rsidR="00564D6D" w:rsidRDefault="00564D6D" w:rsidP="00437361">
      <w:pPr>
        <w:jc w:val="both"/>
      </w:pPr>
    </w:p>
    <w:p w14:paraId="53932D9A" w14:textId="5439C8F4" w:rsidR="00564D6D" w:rsidRPr="00210DD2" w:rsidRDefault="00564D6D" w:rsidP="00437361">
      <w:pPr>
        <w:jc w:val="both"/>
      </w:pPr>
      <w:r w:rsidRPr="00E66C59">
        <w:rPr>
          <w:b/>
          <w:bCs/>
        </w:rPr>
        <w:t xml:space="preserve">Chairperson </w:t>
      </w:r>
      <w:r w:rsidRPr="00210DD2">
        <w:t xml:space="preserve">leads the SRC by:  </w:t>
      </w:r>
    </w:p>
    <w:p w14:paraId="50495FBC" w14:textId="42A82261" w:rsidR="00564D6D" w:rsidRPr="00111D8F" w:rsidRDefault="00564D6D" w:rsidP="00437361">
      <w:pPr>
        <w:pStyle w:val="ListParagraph"/>
        <w:numPr>
          <w:ilvl w:val="0"/>
          <w:numId w:val="1"/>
        </w:numPr>
        <w:ind w:left="284" w:hanging="284"/>
        <w:jc w:val="both"/>
        <w:rPr>
          <w:rFonts w:cstheme="minorHAnsi"/>
        </w:rPr>
      </w:pPr>
      <w:r w:rsidRPr="00111D8F">
        <w:rPr>
          <w:rFonts w:cstheme="minorHAnsi"/>
        </w:rPr>
        <w:t xml:space="preserve">Facilitating meetings and discussions  </w:t>
      </w:r>
    </w:p>
    <w:p w14:paraId="29EA93A1" w14:textId="57B51240" w:rsidR="00564D6D" w:rsidRPr="00111D8F" w:rsidRDefault="00564D6D" w:rsidP="00437361">
      <w:pPr>
        <w:pStyle w:val="ListParagraph"/>
        <w:numPr>
          <w:ilvl w:val="0"/>
          <w:numId w:val="1"/>
        </w:numPr>
        <w:ind w:left="284" w:hanging="284"/>
        <w:jc w:val="both"/>
        <w:rPr>
          <w:rFonts w:cstheme="minorHAnsi"/>
        </w:rPr>
      </w:pPr>
      <w:r w:rsidRPr="00111D8F">
        <w:rPr>
          <w:rFonts w:cstheme="minorHAnsi"/>
        </w:rPr>
        <w:t xml:space="preserve">Ensuring all members have a voice  </w:t>
      </w:r>
    </w:p>
    <w:p w14:paraId="272E4348" w14:textId="4180A6DF" w:rsidR="00564D6D" w:rsidRPr="00111D8F" w:rsidRDefault="00564D6D" w:rsidP="00437361">
      <w:pPr>
        <w:pStyle w:val="ListParagraph"/>
        <w:numPr>
          <w:ilvl w:val="0"/>
          <w:numId w:val="1"/>
        </w:numPr>
        <w:ind w:left="284" w:hanging="284"/>
        <w:jc w:val="both"/>
        <w:rPr>
          <w:rFonts w:cstheme="minorHAnsi"/>
        </w:rPr>
      </w:pPr>
      <w:r w:rsidRPr="00111D8F">
        <w:rPr>
          <w:rFonts w:cstheme="minorHAnsi"/>
        </w:rPr>
        <w:t xml:space="preserve">Directing discussions while remaining impartial  </w:t>
      </w:r>
    </w:p>
    <w:p w14:paraId="34D7F90C" w14:textId="1B038E1D" w:rsidR="00564D6D" w:rsidRPr="00111D8F" w:rsidRDefault="00564D6D" w:rsidP="00437361">
      <w:pPr>
        <w:pStyle w:val="ListParagraph"/>
        <w:numPr>
          <w:ilvl w:val="0"/>
          <w:numId w:val="1"/>
        </w:numPr>
        <w:ind w:left="284" w:hanging="284"/>
        <w:jc w:val="both"/>
        <w:rPr>
          <w:rFonts w:cstheme="minorHAnsi"/>
        </w:rPr>
      </w:pPr>
      <w:r w:rsidRPr="00111D8F">
        <w:rPr>
          <w:rFonts w:cstheme="minorHAnsi"/>
        </w:rPr>
        <w:t xml:space="preserve">Summarising key points and clarifying decisions  </w:t>
      </w:r>
    </w:p>
    <w:p w14:paraId="5C7A1DAB" w14:textId="3FB29E3F" w:rsidR="00564D6D" w:rsidRPr="00111D8F" w:rsidRDefault="00564D6D" w:rsidP="00437361">
      <w:pPr>
        <w:pStyle w:val="ListParagraph"/>
        <w:numPr>
          <w:ilvl w:val="0"/>
          <w:numId w:val="1"/>
        </w:numPr>
        <w:ind w:left="284" w:hanging="284"/>
        <w:jc w:val="both"/>
        <w:rPr>
          <w:rFonts w:cstheme="minorHAnsi"/>
        </w:rPr>
      </w:pPr>
      <w:r w:rsidRPr="00111D8F">
        <w:rPr>
          <w:rFonts w:cstheme="minorHAnsi"/>
        </w:rPr>
        <w:t xml:space="preserve">Managing meeting time effectively  </w:t>
      </w:r>
    </w:p>
    <w:p w14:paraId="53D120EE" w14:textId="029DBE37" w:rsidR="00564D6D" w:rsidRPr="00111D8F" w:rsidRDefault="00564D6D" w:rsidP="00437361">
      <w:pPr>
        <w:pStyle w:val="ListParagraph"/>
        <w:numPr>
          <w:ilvl w:val="0"/>
          <w:numId w:val="1"/>
        </w:numPr>
        <w:ind w:left="284" w:hanging="284"/>
        <w:jc w:val="both"/>
        <w:rPr>
          <w:rFonts w:cstheme="minorHAnsi"/>
        </w:rPr>
      </w:pPr>
      <w:r w:rsidRPr="00111D8F">
        <w:rPr>
          <w:rFonts w:cstheme="minorHAnsi"/>
        </w:rPr>
        <w:t xml:space="preserve">Communicating clearly and confidently  </w:t>
      </w:r>
    </w:p>
    <w:p w14:paraId="18E93550" w14:textId="77777777" w:rsidR="00564D6D" w:rsidRDefault="00564D6D" w:rsidP="00437361">
      <w:pPr>
        <w:jc w:val="both"/>
      </w:pPr>
    </w:p>
    <w:p w14:paraId="6391CB82" w14:textId="4FD51C93" w:rsidR="00564D6D" w:rsidRPr="00E66C59" w:rsidRDefault="00564D6D" w:rsidP="00437361">
      <w:pPr>
        <w:jc w:val="both"/>
        <w:rPr>
          <w:b/>
          <w:bCs/>
        </w:rPr>
      </w:pPr>
      <w:r w:rsidRPr="00E66C59">
        <w:rPr>
          <w:b/>
          <w:bCs/>
        </w:rPr>
        <w:t>Secretary</w:t>
      </w:r>
      <w:r w:rsidR="00111D8F" w:rsidRPr="00E66C59">
        <w:rPr>
          <w:b/>
          <w:bCs/>
        </w:rPr>
        <w:t xml:space="preserve"> </w:t>
      </w:r>
      <w:r w:rsidR="00210DD2" w:rsidRPr="00210DD2">
        <w:t>h</w:t>
      </w:r>
      <w:r w:rsidRPr="00210DD2">
        <w:t>andles SRC documentation and communication, including:</w:t>
      </w:r>
      <w:r w:rsidRPr="00E66C59">
        <w:rPr>
          <w:b/>
          <w:bCs/>
        </w:rPr>
        <w:t xml:space="preserve">  </w:t>
      </w:r>
    </w:p>
    <w:p w14:paraId="6B393721" w14:textId="52EAD1D1" w:rsidR="00564D6D" w:rsidRPr="00111D8F" w:rsidRDefault="00564D6D" w:rsidP="00437361">
      <w:pPr>
        <w:pStyle w:val="ListParagraph"/>
        <w:numPr>
          <w:ilvl w:val="0"/>
          <w:numId w:val="1"/>
        </w:numPr>
        <w:ind w:left="284" w:hanging="284"/>
        <w:jc w:val="both"/>
        <w:rPr>
          <w:rFonts w:cstheme="minorHAnsi"/>
        </w:rPr>
      </w:pPr>
      <w:r w:rsidRPr="00111D8F">
        <w:rPr>
          <w:rFonts w:cstheme="minorHAnsi"/>
        </w:rPr>
        <w:t xml:space="preserve">Managing correspondence  </w:t>
      </w:r>
    </w:p>
    <w:p w14:paraId="0D04E554" w14:textId="6D17F653" w:rsidR="00564D6D" w:rsidRPr="00111D8F" w:rsidRDefault="00564D6D" w:rsidP="00437361">
      <w:pPr>
        <w:pStyle w:val="ListParagraph"/>
        <w:numPr>
          <w:ilvl w:val="0"/>
          <w:numId w:val="1"/>
        </w:numPr>
        <w:ind w:left="284" w:hanging="284"/>
        <w:jc w:val="both"/>
        <w:rPr>
          <w:rFonts w:cstheme="minorHAnsi"/>
        </w:rPr>
      </w:pPr>
      <w:r w:rsidRPr="00111D8F">
        <w:rPr>
          <w:rFonts w:cstheme="minorHAnsi"/>
        </w:rPr>
        <w:t xml:space="preserve">Recording minutes of meetings  </w:t>
      </w:r>
    </w:p>
    <w:p w14:paraId="0FDE7034" w14:textId="1792426B" w:rsidR="00564D6D" w:rsidRPr="00111D8F" w:rsidRDefault="00564D6D" w:rsidP="00437361">
      <w:pPr>
        <w:pStyle w:val="ListParagraph"/>
        <w:numPr>
          <w:ilvl w:val="0"/>
          <w:numId w:val="1"/>
        </w:numPr>
        <w:ind w:left="284" w:hanging="284"/>
        <w:jc w:val="both"/>
        <w:rPr>
          <w:rFonts w:cstheme="minorHAnsi"/>
        </w:rPr>
      </w:pPr>
      <w:r w:rsidRPr="00111D8F">
        <w:rPr>
          <w:rFonts w:cstheme="minorHAnsi"/>
        </w:rPr>
        <w:t xml:space="preserve">Preparing the agenda in consultation with others  </w:t>
      </w:r>
    </w:p>
    <w:p w14:paraId="63834691" w14:textId="75160E13" w:rsidR="00564D6D" w:rsidRPr="00111D8F" w:rsidRDefault="00564D6D" w:rsidP="00437361">
      <w:pPr>
        <w:pStyle w:val="ListParagraph"/>
        <w:numPr>
          <w:ilvl w:val="0"/>
          <w:numId w:val="1"/>
        </w:numPr>
        <w:ind w:left="284" w:hanging="284"/>
        <w:jc w:val="both"/>
        <w:rPr>
          <w:rFonts w:cstheme="minorHAnsi"/>
        </w:rPr>
      </w:pPr>
      <w:r w:rsidRPr="00111D8F">
        <w:rPr>
          <w:rFonts w:cstheme="minorHAnsi"/>
        </w:rPr>
        <w:t xml:space="preserve">Writing and filing letters and reports  </w:t>
      </w:r>
    </w:p>
    <w:p w14:paraId="3E37140C" w14:textId="77777777" w:rsidR="00564D6D" w:rsidRDefault="00564D6D" w:rsidP="00437361">
      <w:pPr>
        <w:jc w:val="both"/>
      </w:pPr>
    </w:p>
    <w:p w14:paraId="0CB9C4EF" w14:textId="0BD09914" w:rsidR="00564D6D" w:rsidRPr="00E66C59" w:rsidRDefault="00564D6D" w:rsidP="00437361">
      <w:pPr>
        <w:jc w:val="both"/>
        <w:rPr>
          <w:b/>
          <w:bCs/>
        </w:rPr>
      </w:pPr>
      <w:r w:rsidRPr="00E66C59">
        <w:rPr>
          <w:b/>
          <w:bCs/>
        </w:rPr>
        <w:t xml:space="preserve">Treasurer </w:t>
      </w:r>
      <w:r w:rsidRPr="00E66C59">
        <w:rPr>
          <w:rFonts w:cstheme="minorHAnsi"/>
          <w:b/>
          <w:bCs/>
        </w:rPr>
        <w:t xml:space="preserve">manages SRC finances by:  </w:t>
      </w:r>
    </w:p>
    <w:p w14:paraId="4DC4B7A0" w14:textId="735948FF" w:rsidR="00564D6D" w:rsidRPr="00111D8F" w:rsidRDefault="00564D6D" w:rsidP="00437361">
      <w:pPr>
        <w:pStyle w:val="ListParagraph"/>
        <w:numPr>
          <w:ilvl w:val="0"/>
          <w:numId w:val="1"/>
        </w:numPr>
        <w:ind w:left="284" w:hanging="284"/>
        <w:jc w:val="both"/>
        <w:rPr>
          <w:rFonts w:cstheme="minorHAnsi"/>
        </w:rPr>
      </w:pPr>
      <w:r w:rsidRPr="00111D8F">
        <w:rPr>
          <w:rFonts w:cstheme="minorHAnsi"/>
        </w:rPr>
        <w:t xml:space="preserve">Keeping accurate records of money received and spent  </w:t>
      </w:r>
    </w:p>
    <w:p w14:paraId="0EC554D0" w14:textId="4A214F06" w:rsidR="00564D6D" w:rsidRPr="00111D8F" w:rsidRDefault="00564D6D" w:rsidP="00437361">
      <w:pPr>
        <w:pStyle w:val="ListParagraph"/>
        <w:numPr>
          <w:ilvl w:val="0"/>
          <w:numId w:val="1"/>
        </w:numPr>
        <w:ind w:left="284" w:hanging="284"/>
        <w:jc w:val="both"/>
        <w:rPr>
          <w:rFonts w:cstheme="minorHAnsi"/>
        </w:rPr>
      </w:pPr>
      <w:r w:rsidRPr="00111D8F">
        <w:rPr>
          <w:rFonts w:cstheme="minorHAnsi"/>
        </w:rPr>
        <w:t xml:space="preserve">Presenting financial reports at meetings  </w:t>
      </w:r>
    </w:p>
    <w:p w14:paraId="43536151" w14:textId="343C87BB" w:rsidR="00564D6D" w:rsidRDefault="00564D6D" w:rsidP="00437361">
      <w:pPr>
        <w:pStyle w:val="ListParagraph"/>
        <w:numPr>
          <w:ilvl w:val="0"/>
          <w:numId w:val="1"/>
        </w:numPr>
        <w:ind w:left="284" w:hanging="284"/>
        <w:jc w:val="both"/>
        <w:rPr>
          <w:rFonts w:cstheme="minorHAnsi"/>
        </w:rPr>
      </w:pPr>
      <w:r w:rsidRPr="00111D8F">
        <w:rPr>
          <w:rFonts w:cstheme="minorHAnsi"/>
        </w:rPr>
        <w:t xml:space="preserve">Preparing budgets for SRC projects  </w:t>
      </w:r>
    </w:p>
    <w:p w14:paraId="112FD340" w14:textId="033EDF2E" w:rsidR="00210DD2" w:rsidRDefault="00210DD2" w:rsidP="00210DD2">
      <w:pPr>
        <w:jc w:val="both"/>
        <w:rPr>
          <w:rFonts w:cstheme="minorHAnsi"/>
        </w:rPr>
      </w:pPr>
    </w:p>
    <w:p w14:paraId="1E049771" w14:textId="675D3F95" w:rsidR="00210DD2" w:rsidRPr="00210DD2" w:rsidRDefault="00210DD2" w:rsidP="00210DD2">
      <w:pPr>
        <w:jc w:val="both"/>
        <w:rPr>
          <w:rFonts w:cstheme="minorHAnsi"/>
        </w:rPr>
      </w:pPr>
      <w:r>
        <w:rPr>
          <w:rFonts w:cstheme="minorHAnsi"/>
        </w:rPr>
        <w:t xml:space="preserve">You can also create additional roles as needed or to support a member’s interests or skills, such as a Communications Coordinator or Fundraising Officer. </w:t>
      </w:r>
    </w:p>
    <w:p w14:paraId="70C92B47" w14:textId="77777777" w:rsidR="00564D6D" w:rsidRDefault="00564D6D" w:rsidP="00437361">
      <w:pPr>
        <w:jc w:val="both"/>
      </w:pPr>
    </w:p>
    <w:p w14:paraId="2633C216" w14:textId="4DDB61BC" w:rsidR="00C46E6E" w:rsidRDefault="00C46E6E" w:rsidP="00437361">
      <w:pPr>
        <w:jc w:val="both"/>
      </w:pPr>
    </w:p>
    <w:p w14:paraId="7441447B" w14:textId="06ED2510" w:rsidR="00640483" w:rsidRDefault="00640483" w:rsidP="00437361">
      <w:pPr>
        <w:jc w:val="both"/>
      </w:pPr>
    </w:p>
    <w:p w14:paraId="52B38C63" w14:textId="4D1D86EF" w:rsidR="00640483" w:rsidRDefault="00640483" w:rsidP="00437361">
      <w:pPr>
        <w:jc w:val="both"/>
      </w:pPr>
    </w:p>
    <w:p w14:paraId="00CE57EB" w14:textId="070F84BA" w:rsidR="00640483" w:rsidRDefault="00640483" w:rsidP="00437361">
      <w:pPr>
        <w:jc w:val="both"/>
      </w:pPr>
    </w:p>
    <w:p w14:paraId="79638971" w14:textId="7A9CB064" w:rsidR="00640483" w:rsidRDefault="00640483" w:rsidP="00437361">
      <w:pPr>
        <w:jc w:val="both"/>
      </w:pPr>
    </w:p>
    <w:p w14:paraId="6827E9FB" w14:textId="5E48338C" w:rsidR="00640483" w:rsidRDefault="00640483" w:rsidP="00437361">
      <w:pPr>
        <w:jc w:val="both"/>
      </w:pPr>
    </w:p>
    <w:p w14:paraId="12EE7B3F" w14:textId="5B9C3A30" w:rsidR="00640483" w:rsidRPr="00640483" w:rsidRDefault="00640483" w:rsidP="00437361">
      <w:pPr>
        <w:jc w:val="both"/>
        <w:rPr>
          <w:b/>
          <w:bCs/>
        </w:rPr>
      </w:pPr>
      <w:r w:rsidRPr="00217D5D">
        <w:rPr>
          <w:b/>
          <w:bCs/>
          <w:color w:val="00B5CC"/>
          <w:sz w:val="28"/>
          <w:szCs w:val="28"/>
        </w:rPr>
        <w:t>Traditional structure</w:t>
      </w:r>
      <w:r>
        <w:rPr>
          <w:b/>
          <w:bCs/>
          <w:color w:val="00B5CC"/>
          <w:sz w:val="28"/>
          <w:szCs w:val="28"/>
        </w:rPr>
        <w:t>:</w:t>
      </w:r>
      <w:r w:rsidRPr="00217D5D">
        <w:rPr>
          <w:b/>
          <w:bCs/>
          <w:color w:val="00B5CC"/>
          <w:sz w:val="28"/>
          <w:szCs w:val="28"/>
        </w:rPr>
        <w:t xml:space="preserve">  </w:t>
      </w:r>
    </w:p>
    <w:p w14:paraId="41DE6EB0" w14:textId="77777777" w:rsidR="00640483" w:rsidRDefault="00640483" w:rsidP="00437361">
      <w:pPr>
        <w:jc w:val="both"/>
      </w:pPr>
    </w:p>
    <w:p w14:paraId="4AA103A3" w14:textId="77777777" w:rsidR="00640483" w:rsidRDefault="00640483" w:rsidP="00437361">
      <w:pPr>
        <w:jc w:val="both"/>
      </w:pPr>
    </w:p>
    <w:p w14:paraId="7006D762" w14:textId="0D492870" w:rsidR="00640483" w:rsidRDefault="00640483" w:rsidP="00437361">
      <w:pPr>
        <w:jc w:val="both"/>
      </w:pPr>
      <w:r>
        <w:rPr>
          <w:b/>
          <w:bCs/>
          <w:noProof/>
          <w:color w:val="00B5CC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5C1EA35" wp14:editId="3A21FAA3">
            <wp:simplePos x="0" y="0"/>
            <wp:positionH relativeFrom="column">
              <wp:posOffset>-637791</wp:posOffset>
            </wp:positionH>
            <wp:positionV relativeFrom="paragraph">
              <wp:posOffset>281335</wp:posOffset>
            </wp:positionV>
            <wp:extent cx="7079615" cy="499681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9615" cy="499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45F41" w14:textId="02F65D37" w:rsidR="00640483" w:rsidRDefault="00640483" w:rsidP="00437361">
      <w:pPr>
        <w:jc w:val="both"/>
      </w:pPr>
    </w:p>
    <w:p w14:paraId="0486FADB" w14:textId="007B2E7C" w:rsidR="00A2737A" w:rsidRDefault="00A2737A" w:rsidP="00437361">
      <w:pPr>
        <w:jc w:val="both"/>
        <w:rPr>
          <w:b/>
          <w:bCs/>
          <w:color w:val="00B5CC"/>
          <w:sz w:val="28"/>
          <w:szCs w:val="28"/>
        </w:rPr>
      </w:pPr>
      <w:r>
        <w:rPr>
          <w:b/>
          <w:bCs/>
          <w:color w:val="00B5CC"/>
          <w:sz w:val="28"/>
          <w:szCs w:val="28"/>
        </w:rPr>
        <w:br w:type="page"/>
      </w:r>
    </w:p>
    <w:p w14:paraId="78269753" w14:textId="77777777" w:rsidR="00A2737A" w:rsidRDefault="00A2737A" w:rsidP="00437361">
      <w:pPr>
        <w:jc w:val="both"/>
        <w:rPr>
          <w:b/>
          <w:bCs/>
          <w:color w:val="00B5CC"/>
          <w:sz w:val="28"/>
          <w:szCs w:val="28"/>
        </w:rPr>
      </w:pPr>
    </w:p>
    <w:p w14:paraId="51F8FBFF" w14:textId="77777777" w:rsidR="00C46E6E" w:rsidRDefault="00C46E6E" w:rsidP="00437361">
      <w:pPr>
        <w:jc w:val="both"/>
        <w:rPr>
          <w:b/>
          <w:bCs/>
          <w:color w:val="00B5CC"/>
          <w:sz w:val="28"/>
          <w:szCs w:val="28"/>
        </w:rPr>
      </w:pPr>
    </w:p>
    <w:p w14:paraId="6379B07C" w14:textId="70DEC39C" w:rsidR="000C037F" w:rsidRDefault="000C037F" w:rsidP="00437361">
      <w:pPr>
        <w:jc w:val="both"/>
        <w:rPr>
          <w:b/>
          <w:bCs/>
          <w:color w:val="00B5CC"/>
          <w:sz w:val="28"/>
          <w:szCs w:val="28"/>
        </w:rPr>
      </w:pPr>
      <w:r w:rsidRPr="00217D5D">
        <w:rPr>
          <w:b/>
          <w:bCs/>
          <w:color w:val="00B5CC"/>
          <w:sz w:val="28"/>
          <w:szCs w:val="28"/>
        </w:rPr>
        <w:t>Portfolio</w:t>
      </w:r>
      <w:r w:rsidR="00640483">
        <w:rPr>
          <w:b/>
          <w:bCs/>
          <w:color w:val="00B5CC"/>
          <w:sz w:val="28"/>
          <w:szCs w:val="28"/>
        </w:rPr>
        <w:t xml:space="preserve"> Structure</w:t>
      </w:r>
      <w:r w:rsidRPr="00217D5D">
        <w:rPr>
          <w:b/>
          <w:bCs/>
          <w:color w:val="00B5CC"/>
          <w:sz w:val="28"/>
          <w:szCs w:val="28"/>
        </w:rPr>
        <w:t xml:space="preserve"> (Shared Leadership)  </w:t>
      </w:r>
    </w:p>
    <w:p w14:paraId="24B449C9" w14:textId="10526A74" w:rsidR="00EB26C9" w:rsidRPr="00EB26C9" w:rsidRDefault="00EB26C9" w:rsidP="00EB26C9">
      <w:pPr>
        <w:pStyle w:val="whitespace-normal"/>
        <w:rPr>
          <w:rFonts w:asciiTheme="minorHAnsi" w:eastAsiaTheme="minorHAnsi" w:hAnsiTheme="minorHAnsi" w:cstheme="minorBidi"/>
          <w:lang w:eastAsia="en-US"/>
        </w:rPr>
      </w:pPr>
      <w:r w:rsidRPr="00EB26C9">
        <w:rPr>
          <w:rFonts w:asciiTheme="minorHAnsi" w:eastAsiaTheme="minorHAnsi" w:hAnsiTheme="minorHAnsi" w:cstheme="minorBidi"/>
          <w:lang w:eastAsia="en-US"/>
        </w:rPr>
        <w:t xml:space="preserve">An alternative approach </w:t>
      </w:r>
      <w:r w:rsidR="00785E4B">
        <w:rPr>
          <w:rFonts w:asciiTheme="minorHAnsi" w:eastAsiaTheme="minorHAnsi" w:hAnsiTheme="minorHAnsi" w:cstheme="minorBidi"/>
          <w:lang w:eastAsia="en-US"/>
        </w:rPr>
        <w:t xml:space="preserve">offered by the Victorian Department of Education </w:t>
      </w:r>
      <w:r w:rsidRPr="00EB26C9">
        <w:rPr>
          <w:rFonts w:asciiTheme="minorHAnsi" w:eastAsiaTheme="minorHAnsi" w:hAnsiTheme="minorHAnsi" w:cstheme="minorBidi"/>
          <w:lang w:eastAsia="en-US"/>
        </w:rPr>
        <w:t>distributes leadership responsibilities across all SRC members rather than concentrating authority in a few traditional roles. This model ensures broader participation and allows students to take ownership of areas that match their interests and strengths.</w:t>
      </w:r>
    </w:p>
    <w:p w14:paraId="337F6CA0" w14:textId="77777777" w:rsidR="00EB26C9" w:rsidRPr="00EB26C9" w:rsidRDefault="00EB26C9" w:rsidP="00EB26C9">
      <w:pPr>
        <w:pStyle w:val="whitespace-normal"/>
        <w:rPr>
          <w:rFonts w:asciiTheme="minorHAnsi" w:eastAsiaTheme="minorHAnsi" w:hAnsiTheme="minorHAnsi" w:cstheme="minorBidi"/>
          <w:lang w:eastAsia="en-US"/>
        </w:rPr>
      </w:pPr>
      <w:r w:rsidRPr="00EB26C9">
        <w:rPr>
          <w:rFonts w:asciiTheme="minorHAnsi" w:eastAsiaTheme="minorHAnsi" w:hAnsiTheme="minorHAnsi" w:cstheme="minorBidi"/>
          <w:b/>
          <w:bCs/>
          <w:lang w:eastAsia="en-US"/>
        </w:rPr>
        <w:t>How it works:</w:t>
      </w:r>
      <w:r w:rsidRPr="00EB26C9">
        <w:rPr>
          <w:rFonts w:asciiTheme="minorHAnsi" w:eastAsiaTheme="minorHAnsi" w:hAnsiTheme="minorHAnsi" w:cstheme="minorBidi"/>
          <w:lang w:eastAsia="en-US"/>
        </w:rPr>
        <w:t xml:space="preserve"> Each SRC member takes primary responsibility for a specific portfolio while contributing to overall decision-making. The group operates through consensus-building and collaborative planning, with meeting facilitation rotating among members or handled by a designated Meeting Coordinator.</w:t>
      </w:r>
    </w:p>
    <w:p w14:paraId="3A771057" w14:textId="77777777" w:rsidR="00EB26C9" w:rsidRPr="00EB26C9" w:rsidRDefault="00EB26C9" w:rsidP="00EB26C9">
      <w:pPr>
        <w:pStyle w:val="whitespace-normal"/>
        <w:rPr>
          <w:rFonts w:asciiTheme="minorHAnsi" w:eastAsiaTheme="minorHAnsi" w:hAnsiTheme="minorHAnsi" w:cstheme="minorBidi"/>
          <w:lang w:eastAsia="en-US"/>
        </w:rPr>
      </w:pPr>
      <w:r w:rsidRPr="00EB26C9">
        <w:rPr>
          <w:rFonts w:asciiTheme="minorHAnsi" w:eastAsiaTheme="minorHAnsi" w:hAnsiTheme="minorHAnsi" w:cstheme="minorBidi"/>
          <w:b/>
          <w:bCs/>
          <w:lang w:eastAsia="en-US"/>
        </w:rPr>
        <w:t>Example portfolios and responsibilities:</w:t>
      </w:r>
    </w:p>
    <w:p w14:paraId="04BAA7C2" w14:textId="77777777" w:rsidR="00EB26C9" w:rsidRPr="00EB26C9" w:rsidRDefault="00EB26C9" w:rsidP="00EB26C9">
      <w:pPr>
        <w:pStyle w:val="whitespace-normal"/>
        <w:rPr>
          <w:rFonts w:asciiTheme="minorHAnsi" w:eastAsiaTheme="minorHAnsi" w:hAnsiTheme="minorHAnsi" w:cstheme="minorBidi"/>
          <w:lang w:eastAsia="en-US"/>
        </w:rPr>
      </w:pPr>
      <w:r w:rsidRPr="00EB26C9">
        <w:rPr>
          <w:rFonts w:asciiTheme="minorHAnsi" w:eastAsiaTheme="minorHAnsi" w:hAnsiTheme="minorHAnsi" w:cstheme="minorBidi"/>
          <w:b/>
          <w:bCs/>
          <w:lang w:eastAsia="en-US"/>
        </w:rPr>
        <w:t>Principal Liaison</w:t>
      </w:r>
    </w:p>
    <w:p w14:paraId="07C28244" w14:textId="77777777" w:rsidR="00EB26C9" w:rsidRPr="00EB26C9" w:rsidRDefault="00EB26C9" w:rsidP="00EB26C9">
      <w:pPr>
        <w:pStyle w:val="whitespace-normal"/>
        <w:numPr>
          <w:ilvl w:val="0"/>
          <w:numId w:val="3"/>
        </w:numPr>
        <w:rPr>
          <w:rFonts w:asciiTheme="minorHAnsi" w:eastAsiaTheme="minorHAnsi" w:hAnsiTheme="minorHAnsi" w:cstheme="minorBidi"/>
          <w:lang w:eastAsia="en-US"/>
        </w:rPr>
      </w:pPr>
      <w:r w:rsidRPr="00EB26C9">
        <w:rPr>
          <w:rFonts w:asciiTheme="minorHAnsi" w:eastAsiaTheme="minorHAnsi" w:hAnsiTheme="minorHAnsi" w:cstheme="minorBidi"/>
          <w:lang w:eastAsia="en-US"/>
        </w:rPr>
        <w:t>Builds positive relationship with school leadership</w:t>
      </w:r>
    </w:p>
    <w:p w14:paraId="4C0C1470" w14:textId="77777777" w:rsidR="00EB26C9" w:rsidRPr="00EB26C9" w:rsidRDefault="00EB26C9" w:rsidP="00EB26C9">
      <w:pPr>
        <w:pStyle w:val="whitespace-normal"/>
        <w:numPr>
          <w:ilvl w:val="0"/>
          <w:numId w:val="3"/>
        </w:numPr>
        <w:rPr>
          <w:rFonts w:asciiTheme="minorHAnsi" w:eastAsiaTheme="minorHAnsi" w:hAnsiTheme="minorHAnsi" w:cstheme="minorBidi"/>
          <w:lang w:eastAsia="en-US"/>
        </w:rPr>
      </w:pPr>
      <w:r w:rsidRPr="00EB26C9">
        <w:rPr>
          <w:rFonts w:asciiTheme="minorHAnsi" w:eastAsiaTheme="minorHAnsi" w:hAnsiTheme="minorHAnsi" w:cstheme="minorBidi"/>
          <w:lang w:eastAsia="en-US"/>
        </w:rPr>
        <w:t>Communicates SRC priorities and student concerns to administration</w:t>
      </w:r>
    </w:p>
    <w:p w14:paraId="0678ED33" w14:textId="77777777" w:rsidR="00EB26C9" w:rsidRPr="00EB26C9" w:rsidRDefault="00EB26C9" w:rsidP="00EB26C9">
      <w:pPr>
        <w:pStyle w:val="whitespace-normal"/>
        <w:numPr>
          <w:ilvl w:val="0"/>
          <w:numId w:val="3"/>
        </w:numPr>
        <w:rPr>
          <w:rFonts w:asciiTheme="minorHAnsi" w:eastAsiaTheme="minorHAnsi" w:hAnsiTheme="minorHAnsi" w:cstheme="minorBidi"/>
          <w:lang w:eastAsia="en-US"/>
        </w:rPr>
      </w:pPr>
      <w:r w:rsidRPr="00EB26C9">
        <w:rPr>
          <w:rFonts w:asciiTheme="minorHAnsi" w:eastAsiaTheme="minorHAnsi" w:hAnsiTheme="minorHAnsi" w:cstheme="minorBidi"/>
          <w:lang w:eastAsia="en-US"/>
        </w:rPr>
        <w:t>Reports back on school decisions affecting students</w:t>
      </w:r>
    </w:p>
    <w:p w14:paraId="68306F34" w14:textId="77777777" w:rsidR="00EB26C9" w:rsidRPr="00EB26C9" w:rsidRDefault="00EB26C9" w:rsidP="00EB26C9">
      <w:pPr>
        <w:pStyle w:val="whitespace-normal"/>
        <w:rPr>
          <w:rFonts w:asciiTheme="minorHAnsi" w:eastAsiaTheme="minorHAnsi" w:hAnsiTheme="minorHAnsi" w:cstheme="minorBidi"/>
          <w:lang w:eastAsia="en-US"/>
        </w:rPr>
      </w:pPr>
      <w:r w:rsidRPr="00EB26C9">
        <w:rPr>
          <w:rFonts w:asciiTheme="minorHAnsi" w:eastAsiaTheme="minorHAnsi" w:hAnsiTheme="minorHAnsi" w:cstheme="minorBidi"/>
          <w:b/>
          <w:bCs/>
          <w:lang w:eastAsia="en-US"/>
        </w:rPr>
        <w:t>Wellbeing Coordinator</w:t>
      </w:r>
    </w:p>
    <w:p w14:paraId="25270824" w14:textId="77777777" w:rsidR="00EB26C9" w:rsidRPr="00EB26C9" w:rsidRDefault="00EB26C9" w:rsidP="00EB26C9">
      <w:pPr>
        <w:pStyle w:val="whitespace-normal"/>
        <w:numPr>
          <w:ilvl w:val="0"/>
          <w:numId w:val="4"/>
        </w:numPr>
        <w:rPr>
          <w:rFonts w:asciiTheme="minorHAnsi" w:eastAsiaTheme="minorHAnsi" w:hAnsiTheme="minorHAnsi" w:cstheme="minorBidi"/>
          <w:lang w:eastAsia="en-US"/>
        </w:rPr>
      </w:pPr>
      <w:r w:rsidRPr="00EB26C9">
        <w:rPr>
          <w:rFonts w:asciiTheme="minorHAnsi" w:eastAsiaTheme="minorHAnsi" w:hAnsiTheme="minorHAnsi" w:cstheme="minorBidi"/>
          <w:lang w:eastAsia="en-US"/>
        </w:rPr>
        <w:t>Represents student voice on wellbeing committees</w:t>
      </w:r>
    </w:p>
    <w:p w14:paraId="65701648" w14:textId="77777777" w:rsidR="00EB26C9" w:rsidRPr="00EB26C9" w:rsidRDefault="00EB26C9" w:rsidP="00EB26C9">
      <w:pPr>
        <w:pStyle w:val="whitespace-normal"/>
        <w:numPr>
          <w:ilvl w:val="0"/>
          <w:numId w:val="4"/>
        </w:numPr>
        <w:rPr>
          <w:rFonts w:asciiTheme="minorHAnsi" w:eastAsiaTheme="minorHAnsi" w:hAnsiTheme="minorHAnsi" w:cstheme="minorBidi"/>
          <w:lang w:eastAsia="en-US"/>
        </w:rPr>
      </w:pPr>
      <w:r w:rsidRPr="00EB26C9">
        <w:rPr>
          <w:rFonts w:asciiTheme="minorHAnsi" w:eastAsiaTheme="minorHAnsi" w:hAnsiTheme="minorHAnsi" w:cstheme="minorBidi"/>
          <w:lang w:eastAsia="en-US"/>
        </w:rPr>
        <w:t>Advocates for students experiencing difficulties</w:t>
      </w:r>
    </w:p>
    <w:p w14:paraId="1813B3C2" w14:textId="77777777" w:rsidR="00EB26C9" w:rsidRPr="00EB26C9" w:rsidRDefault="00EB26C9" w:rsidP="00EB26C9">
      <w:pPr>
        <w:pStyle w:val="whitespace-normal"/>
        <w:numPr>
          <w:ilvl w:val="0"/>
          <w:numId w:val="4"/>
        </w:numPr>
        <w:rPr>
          <w:rFonts w:asciiTheme="minorHAnsi" w:eastAsiaTheme="minorHAnsi" w:hAnsiTheme="minorHAnsi" w:cstheme="minorBidi"/>
          <w:lang w:eastAsia="en-US"/>
        </w:rPr>
      </w:pPr>
      <w:r w:rsidRPr="00EB26C9">
        <w:rPr>
          <w:rFonts w:asciiTheme="minorHAnsi" w:eastAsiaTheme="minorHAnsi" w:hAnsiTheme="minorHAnsi" w:cstheme="minorBidi"/>
          <w:lang w:eastAsia="en-US"/>
        </w:rPr>
        <w:t>Coordinates mental health awareness initiatives</w:t>
      </w:r>
    </w:p>
    <w:p w14:paraId="46E3C6A9" w14:textId="77777777" w:rsidR="00EB26C9" w:rsidRPr="00EB26C9" w:rsidRDefault="00EB26C9" w:rsidP="00EB26C9">
      <w:pPr>
        <w:pStyle w:val="whitespace-normal"/>
        <w:rPr>
          <w:rFonts w:asciiTheme="minorHAnsi" w:eastAsiaTheme="minorHAnsi" w:hAnsiTheme="minorHAnsi" w:cstheme="minorBidi"/>
          <w:lang w:eastAsia="en-US"/>
        </w:rPr>
      </w:pPr>
      <w:r w:rsidRPr="00EB26C9">
        <w:rPr>
          <w:rFonts w:asciiTheme="minorHAnsi" w:eastAsiaTheme="minorHAnsi" w:hAnsiTheme="minorHAnsi" w:cstheme="minorBidi"/>
          <w:b/>
          <w:bCs/>
          <w:lang w:eastAsia="en-US"/>
        </w:rPr>
        <w:t>Communications Coordinator</w:t>
      </w:r>
    </w:p>
    <w:p w14:paraId="2B49092D" w14:textId="5A5F6313" w:rsidR="00EB26C9" w:rsidRPr="00EB26C9" w:rsidRDefault="00EB26C9" w:rsidP="00EB26C9">
      <w:pPr>
        <w:pStyle w:val="whitespace-normal"/>
        <w:numPr>
          <w:ilvl w:val="0"/>
          <w:numId w:val="5"/>
        </w:numPr>
        <w:rPr>
          <w:rFonts w:asciiTheme="minorHAnsi" w:eastAsiaTheme="minorHAnsi" w:hAnsiTheme="minorHAnsi" w:cstheme="minorBidi"/>
          <w:lang w:eastAsia="en-US"/>
        </w:rPr>
      </w:pPr>
      <w:r w:rsidRPr="00EB26C9">
        <w:rPr>
          <w:rFonts w:asciiTheme="minorHAnsi" w:eastAsiaTheme="minorHAnsi" w:hAnsiTheme="minorHAnsi" w:cstheme="minorBidi"/>
          <w:lang w:eastAsia="en-US"/>
        </w:rPr>
        <w:t>Manages SRC media and promotional materials</w:t>
      </w:r>
    </w:p>
    <w:p w14:paraId="2BF1DDA3" w14:textId="77777777" w:rsidR="00EB26C9" w:rsidRPr="00EB26C9" w:rsidRDefault="00EB26C9" w:rsidP="00EB26C9">
      <w:pPr>
        <w:pStyle w:val="whitespace-normal"/>
        <w:numPr>
          <w:ilvl w:val="0"/>
          <w:numId w:val="5"/>
        </w:numPr>
        <w:rPr>
          <w:rFonts w:asciiTheme="minorHAnsi" w:eastAsiaTheme="minorHAnsi" w:hAnsiTheme="minorHAnsi" w:cstheme="minorBidi"/>
          <w:lang w:eastAsia="en-US"/>
        </w:rPr>
      </w:pPr>
      <w:r w:rsidRPr="00EB26C9">
        <w:rPr>
          <w:rFonts w:asciiTheme="minorHAnsi" w:eastAsiaTheme="minorHAnsi" w:hAnsiTheme="minorHAnsi" w:cstheme="minorBidi"/>
          <w:lang w:eastAsia="en-US"/>
        </w:rPr>
        <w:t>Keeps student body informed about SRC activities</w:t>
      </w:r>
    </w:p>
    <w:p w14:paraId="78D08B55" w14:textId="670D7ACD" w:rsidR="00EB26C9" w:rsidRPr="00EB26C9" w:rsidRDefault="00EB26C9" w:rsidP="00EB26C9">
      <w:pPr>
        <w:pStyle w:val="whitespace-normal"/>
        <w:numPr>
          <w:ilvl w:val="0"/>
          <w:numId w:val="5"/>
        </w:numPr>
        <w:rPr>
          <w:rFonts w:asciiTheme="minorHAnsi" w:eastAsiaTheme="minorHAnsi" w:hAnsiTheme="minorHAnsi" w:cstheme="minorBidi"/>
          <w:lang w:eastAsia="en-US"/>
        </w:rPr>
      </w:pPr>
      <w:r w:rsidRPr="00EB26C9">
        <w:rPr>
          <w:rFonts w:asciiTheme="minorHAnsi" w:eastAsiaTheme="minorHAnsi" w:hAnsiTheme="minorHAnsi" w:cstheme="minorBidi"/>
          <w:lang w:eastAsia="en-US"/>
        </w:rPr>
        <w:t>Maintains website</w:t>
      </w:r>
      <w:r>
        <w:rPr>
          <w:rFonts w:asciiTheme="minorHAnsi" w:eastAsiaTheme="minorHAnsi" w:hAnsiTheme="minorHAnsi" w:cstheme="minorBidi"/>
          <w:lang w:eastAsia="en-US"/>
        </w:rPr>
        <w:t xml:space="preserve"> and enews updates </w:t>
      </w:r>
      <w:r w:rsidRPr="00EB26C9">
        <w:rPr>
          <w:rFonts w:asciiTheme="minorHAnsi" w:eastAsiaTheme="minorHAnsi" w:hAnsiTheme="minorHAnsi" w:cstheme="minorBidi"/>
          <w:lang w:eastAsia="en-US"/>
        </w:rPr>
        <w:t>and notice boards</w:t>
      </w:r>
    </w:p>
    <w:p w14:paraId="737E22E7" w14:textId="77777777" w:rsidR="00EB26C9" w:rsidRPr="00EB26C9" w:rsidRDefault="00EB26C9" w:rsidP="00EB26C9">
      <w:pPr>
        <w:pStyle w:val="whitespace-normal"/>
        <w:rPr>
          <w:rFonts w:asciiTheme="minorHAnsi" w:eastAsiaTheme="minorHAnsi" w:hAnsiTheme="minorHAnsi" w:cstheme="minorBidi"/>
          <w:lang w:eastAsia="en-US"/>
        </w:rPr>
      </w:pPr>
      <w:r w:rsidRPr="00EB26C9">
        <w:rPr>
          <w:rFonts w:asciiTheme="minorHAnsi" w:eastAsiaTheme="minorHAnsi" w:hAnsiTheme="minorHAnsi" w:cstheme="minorBidi"/>
          <w:b/>
          <w:bCs/>
          <w:lang w:eastAsia="en-US"/>
        </w:rPr>
        <w:t>Events and Activities Coordinator</w:t>
      </w:r>
    </w:p>
    <w:p w14:paraId="490DEED4" w14:textId="58D18E19" w:rsidR="00EB26C9" w:rsidRPr="00EB26C9" w:rsidRDefault="00EB26C9" w:rsidP="00EB26C9">
      <w:pPr>
        <w:pStyle w:val="whitespace-normal"/>
        <w:numPr>
          <w:ilvl w:val="0"/>
          <w:numId w:val="6"/>
        </w:numPr>
        <w:rPr>
          <w:rFonts w:asciiTheme="minorHAnsi" w:eastAsiaTheme="minorHAnsi" w:hAnsiTheme="minorHAnsi" w:cstheme="minorBidi"/>
          <w:lang w:eastAsia="en-US"/>
        </w:rPr>
      </w:pPr>
      <w:r w:rsidRPr="00EB26C9">
        <w:rPr>
          <w:rFonts w:asciiTheme="minorHAnsi" w:eastAsiaTheme="minorHAnsi" w:hAnsiTheme="minorHAnsi" w:cstheme="minorBidi"/>
          <w:lang w:eastAsia="en-US"/>
        </w:rPr>
        <w:t>Plans and organi</w:t>
      </w:r>
      <w:r>
        <w:rPr>
          <w:rFonts w:asciiTheme="minorHAnsi" w:eastAsiaTheme="minorHAnsi" w:hAnsiTheme="minorHAnsi" w:cstheme="minorBidi"/>
          <w:lang w:eastAsia="en-US"/>
        </w:rPr>
        <w:t>s</w:t>
      </w:r>
      <w:r w:rsidRPr="00EB26C9">
        <w:rPr>
          <w:rFonts w:asciiTheme="minorHAnsi" w:eastAsiaTheme="minorHAnsi" w:hAnsiTheme="minorHAnsi" w:cstheme="minorBidi"/>
          <w:lang w:eastAsia="en-US"/>
        </w:rPr>
        <w:t>es student social events</w:t>
      </w:r>
    </w:p>
    <w:p w14:paraId="36901F0C" w14:textId="77777777" w:rsidR="00EB26C9" w:rsidRPr="00EB26C9" w:rsidRDefault="00EB26C9" w:rsidP="00EB26C9">
      <w:pPr>
        <w:pStyle w:val="whitespace-normal"/>
        <w:numPr>
          <w:ilvl w:val="0"/>
          <w:numId w:val="6"/>
        </w:numPr>
        <w:rPr>
          <w:rFonts w:asciiTheme="minorHAnsi" w:eastAsiaTheme="minorHAnsi" w:hAnsiTheme="minorHAnsi" w:cstheme="minorBidi"/>
          <w:lang w:eastAsia="en-US"/>
        </w:rPr>
      </w:pPr>
      <w:r w:rsidRPr="00EB26C9">
        <w:rPr>
          <w:rFonts w:asciiTheme="minorHAnsi" w:eastAsiaTheme="minorHAnsi" w:hAnsiTheme="minorHAnsi" w:cstheme="minorBidi"/>
          <w:lang w:eastAsia="en-US"/>
        </w:rPr>
        <w:t>Coordinates fundraising activities</w:t>
      </w:r>
    </w:p>
    <w:p w14:paraId="5203D5A4" w14:textId="77777777" w:rsidR="00EB26C9" w:rsidRPr="00EB26C9" w:rsidRDefault="00EB26C9" w:rsidP="00EB26C9">
      <w:pPr>
        <w:pStyle w:val="whitespace-normal"/>
        <w:numPr>
          <w:ilvl w:val="0"/>
          <w:numId w:val="6"/>
        </w:numPr>
        <w:rPr>
          <w:rFonts w:asciiTheme="minorHAnsi" w:eastAsiaTheme="minorHAnsi" w:hAnsiTheme="minorHAnsi" w:cstheme="minorBidi"/>
          <w:lang w:eastAsia="en-US"/>
        </w:rPr>
      </w:pPr>
      <w:r w:rsidRPr="00EB26C9">
        <w:rPr>
          <w:rFonts w:asciiTheme="minorHAnsi" w:eastAsiaTheme="minorHAnsi" w:hAnsiTheme="minorHAnsi" w:cstheme="minorBidi"/>
          <w:lang w:eastAsia="en-US"/>
        </w:rPr>
        <w:t>Manages school assemblies and celebrations</w:t>
      </w:r>
    </w:p>
    <w:p w14:paraId="7827DCF3" w14:textId="77777777" w:rsidR="00EB26C9" w:rsidRPr="00EB26C9" w:rsidRDefault="00EB26C9" w:rsidP="00EB26C9">
      <w:pPr>
        <w:pStyle w:val="whitespace-normal"/>
        <w:rPr>
          <w:rFonts w:asciiTheme="minorHAnsi" w:eastAsiaTheme="minorHAnsi" w:hAnsiTheme="minorHAnsi" w:cstheme="minorBidi"/>
          <w:lang w:eastAsia="en-US"/>
        </w:rPr>
      </w:pPr>
      <w:r w:rsidRPr="00EB26C9">
        <w:rPr>
          <w:rFonts w:asciiTheme="minorHAnsi" w:eastAsiaTheme="minorHAnsi" w:hAnsiTheme="minorHAnsi" w:cstheme="minorBidi"/>
          <w:b/>
          <w:bCs/>
          <w:lang w:eastAsia="en-US"/>
        </w:rPr>
        <w:t>Learning and Curriculum Coordinator</w:t>
      </w:r>
    </w:p>
    <w:p w14:paraId="2C545775" w14:textId="77777777" w:rsidR="00EB26C9" w:rsidRPr="00EB26C9" w:rsidRDefault="00EB26C9" w:rsidP="00EB26C9">
      <w:pPr>
        <w:pStyle w:val="whitespace-normal"/>
        <w:numPr>
          <w:ilvl w:val="0"/>
          <w:numId w:val="7"/>
        </w:numPr>
        <w:rPr>
          <w:rFonts w:asciiTheme="minorHAnsi" w:eastAsiaTheme="minorHAnsi" w:hAnsiTheme="minorHAnsi" w:cstheme="minorBidi"/>
          <w:lang w:eastAsia="en-US"/>
        </w:rPr>
      </w:pPr>
      <w:r w:rsidRPr="00EB26C9">
        <w:rPr>
          <w:rFonts w:asciiTheme="minorHAnsi" w:eastAsiaTheme="minorHAnsi" w:hAnsiTheme="minorHAnsi" w:cstheme="minorBidi"/>
          <w:lang w:eastAsia="en-US"/>
        </w:rPr>
        <w:t>Gathers student feedback on teaching and learning</w:t>
      </w:r>
    </w:p>
    <w:p w14:paraId="3AABDCAD" w14:textId="77777777" w:rsidR="00EB26C9" w:rsidRPr="00EB26C9" w:rsidRDefault="00EB26C9" w:rsidP="00EB26C9">
      <w:pPr>
        <w:pStyle w:val="whitespace-normal"/>
        <w:numPr>
          <w:ilvl w:val="0"/>
          <w:numId w:val="7"/>
        </w:numPr>
        <w:rPr>
          <w:rFonts w:asciiTheme="minorHAnsi" w:eastAsiaTheme="minorHAnsi" w:hAnsiTheme="minorHAnsi" w:cstheme="minorBidi"/>
          <w:lang w:eastAsia="en-US"/>
        </w:rPr>
      </w:pPr>
      <w:r w:rsidRPr="00EB26C9">
        <w:rPr>
          <w:rFonts w:asciiTheme="minorHAnsi" w:eastAsiaTheme="minorHAnsi" w:hAnsiTheme="minorHAnsi" w:cstheme="minorBidi"/>
          <w:lang w:eastAsia="en-US"/>
        </w:rPr>
        <w:t>Represents students in curriculum discussions</w:t>
      </w:r>
    </w:p>
    <w:p w14:paraId="6E3DA306" w14:textId="77777777" w:rsidR="00EB26C9" w:rsidRPr="00EB26C9" w:rsidRDefault="00EB26C9" w:rsidP="00EB26C9">
      <w:pPr>
        <w:pStyle w:val="whitespace-normal"/>
        <w:numPr>
          <w:ilvl w:val="0"/>
          <w:numId w:val="7"/>
        </w:numPr>
        <w:rPr>
          <w:rFonts w:asciiTheme="minorHAnsi" w:eastAsiaTheme="minorHAnsi" w:hAnsiTheme="minorHAnsi" w:cstheme="minorBidi"/>
          <w:lang w:eastAsia="en-US"/>
        </w:rPr>
      </w:pPr>
      <w:r w:rsidRPr="00EB26C9">
        <w:rPr>
          <w:rFonts w:asciiTheme="minorHAnsi" w:eastAsiaTheme="minorHAnsi" w:hAnsiTheme="minorHAnsi" w:cstheme="minorBidi"/>
          <w:lang w:eastAsia="en-US"/>
        </w:rPr>
        <w:t>Supports peer tutoring or study programs</w:t>
      </w:r>
    </w:p>
    <w:p w14:paraId="4CAFB3B0" w14:textId="77777777" w:rsidR="00EB26C9" w:rsidRDefault="00EB26C9" w:rsidP="00EB26C9">
      <w:pPr>
        <w:pStyle w:val="whitespace-normal"/>
        <w:rPr>
          <w:rFonts w:asciiTheme="minorHAnsi" w:eastAsiaTheme="minorHAnsi" w:hAnsiTheme="minorHAnsi" w:cstheme="minorBidi"/>
          <w:b/>
          <w:bCs/>
          <w:lang w:eastAsia="en-US"/>
        </w:rPr>
      </w:pPr>
    </w:p>
    <w:p w14:paraId="4DA416A3" w14:textId="7A45392F" w:rsidR="00EB26C9" w:rsidRPr="00EB26C9" w:rsidRDefault="00EB26C9" w:rsidP="00EB26C9">
      <w:pPr>
        <w:pStyle w:val="whitespace-normal"/>
        <w:rPr>
          <w:rFonts w:asciiTheme="minorHAnsi" w:eastAsiaTheme="minorHAnsi" w:hAnsiTheme="minorHAnsi" w:cstheme="minorBidi"/>
          <w:lang w:eastAsia="en-US"/>
        </w:rPr>
      </w:pPr>
      <w:r w:rsidRPr="00EB26C9">
        <w:rPr>
          <w:rFonts w:asciiTheme="minorHAnsi" w:eastAsiaTheme="minorHAnsi" w:hAnsiTheme="minorHAnsi" w:cstheme="minorBidi"/>
          <w:b/>
          <w:bCs/>
          <w:lang w:eastAsia="en-US"/>
        </w:rPr>
        <w:lastRenderedPageBreak/>
        <w:t>Environment and Facilities Coordinator</w:t>
      </w:r>
    </w:p>
    <w:p w14:paraId="2B0555FD" w14:textId="77777777" w:rsidR="00EB26C9" w:rsidRPr="00EB26C9" w:rsidRDefault="00EB26C9" w:rsidP="00EB26C9">
      <w:pPr>
        <w:pStyle w:val="whitespace-normal"/>
        <w:numPr>
          <w:ilvl w:val="0"/>
          <w:numId w:val="8"/>
        </w:numPr>
        <w:rPr>
          <w:rFonts w:asciiTheme="minorHAnsi" w:eastAsiaTheme="minorHAnsi" w:hAnsiTheme="minorHAnsi" w:cstheme="minorBidi"/>
          <w:lang w:eastAsia="en-US"/>
        </w:rPr>
      </w:pPr>
      <w:r w:rsidRPr="00EB26C9">
        <w:rPr>
          <w:rFonts w:asciiTheme="minorHAnsi" w:eastAsiaTheme="minorHAnsi" w:hAnsiTheme="minorHAnsi" w:cstheme="minorBidi"/>
          <w:lang w:eastAsia="en-US"/>
        </w:rPr>
        <w:t>Advocates for improvements to school facilities</w:t>
      </w:r>
    </w:p>
    <w:p w14:paraId="06C09E89" w14:textId="77777777" w:rsidR="00EB26C9" w:rsidRPr="00EB26C9" w:rsidRDefault="00EB26C9" w:rsidP="00EB26C9">
      <w:pPr>
        <w:pStyle w:val="whitespace-normal"/>
        <w:numPr>
          <w:ilvl w:val="0"/>
          <w:numId w:val="8"/>
        </w:numPr>
        <w:rPr>
          <w:rFonts w:asciiTheme="minorHAnsi" w:eastAsiaTheme="minorHAnsi" w:hAnsiTheme="minorHAnsi" w:cstheme="minorBidi"/>
          <w:lang w:eastAsia="en-US"/>
        </w:rPr>
      </w:pPr>
      <w:r w:rsidRPr="00EB26C9">
        <w:rPr>
          <w:rFonts w:asciiTheme="minorHAnsi" w:eastAsiaTheme="minorHAnsi" w:hAnsiTheme="minorHAnsi" w:cstheme="minorBidi"/>
          <w:lang w:eastAsia="en-US"/>
        </w:rPr>
        <w:t>Coordinates sustainability initiatives</w:t>
      </w:r>
    </w:p>
    <w:p w14:paraId="268E9628" w14:textId="77777777" w:rsidR="00EB26C9" w:rsidRPr="00EB26C9" w:rsidRDefault="00EB26C9" w:rsidP="00EB26C9">
      <w:pPr>
        <w:pStyle w:val="whitespace-normal"/>
        <w:numPr>
          <w:ilvl w:val="0"/>
          <w:numId w:val="8"/>
        </w:numPr>
        <w:rPr>
          <w:rFonts w:asciiTheme="minorHAnsi" w:eastAsiaTheme="minorHAnsi" w:hAnsiTheme="minorHAnsi" w:cstheme="minorBidi"/>
          <w:lang w:eastAsia="en-US"/>
        </w:rPr>
      </w:pPr>
      <w:r w:rsidRPr="00EB26C9">
        <w:rPr>
          <w:rFonts w:asciiTheme="minorHAnsi" w:eastAsiaTheme="minorHAnsi" w:hAnsiTheme="minorHAnsi" w:cstheme="minorBidi"/>
          <w:lang w:eastAsia="en-US"/>
        </w:rPr>
        <w:t>Manages student input on physical environment changes</w:t>
      </w:r>
    </w:p>
    <w:p w14:paraId="472352B3" w14:textId="77777777" w:rsidR="00EB26C9" w:rsidRPr="00EB26C9" w:rsidRDefault="00EB26C9" w:rsidP="00EB26C9">
      <w:pPr>
        <w:pStyle w:val="whitespace-normal"/>
        <w:rPr>
          <w:rFonts w:asciiTheme="minorHAnsi" w:eastAsiaTheme="minorHAnsi" w:hAnsiTheme="minorHAnsi" w:cstheme="minorBidi"/>
          <w:lang w:eastAsia="en-US"/>
        </w:rPr>
      </w:pPr>
      <w:r w:rsidRPr="00EB26C9">
        <w:rPr>
          <w:rFonts w:asciiTheme="minorHAnsi" w:eastAsiaTheme="minorHAnsi" w:hAnsiTheme="minorHAnsi" w:cstheme="minorBidi"/>
          <w:b/>
          <w:bCs/>
          <w:lang w:eastAsia="en-US"/>
        </w:rPr>
        <w:t>Meeting Coordinator</w:t>
      </w:r>
    </w:p>
    <w:p w14:paraId="31287286" w14:textId="468D51DC" w:rsidR="00EB26C9" w:rsidRPr="00EB26C9" w:rsidRDefault="00EB26C9" w:rsidP="00EB26C9">
      <w:pPr>
        <w:pStyle w:val="whitespace-normal"/>
        <w:numPr>
          <w:ilvl w:val="0"/>
          <w:numId w:val="9"/>
        </w:numPr>
        <w:rPr>
          <w:rFonts w:asciiTheme="minorHAnsi" w:eastAsiaTheme="minorHAnsi" w:hAnsiTheme="minorHAnsi" w:cstheme="minorBidi"/>
          <w:lang w:eastAsia="en-US"/>
        </w:rPr>
      </w:pPr>
      <w:r w:rsidRPr="00EB26C9">
        <w:rPr>
          <w:rFonts w:asciiTheme="minorHAnsi" w:eastAsiaTheme="minorHAnsi" w:hAnsiTheme="minorHAnsi" w:cstheme="minorBidi"/>
          <w:lang w:eastAsia="en-US"/>
        </w:rPr>
        <w:t>Organi</w:t>
      </w:r>
      <w:r>
        <w:rPr>
          <w:rFonts w:asciiTheme="minorHAnsi" w:eastAsiaTheme="minorHAnsi" w:hAnsiTheme="minorHAnsi" w:cstheme="minorBidi"/>
          <w:lang w:eastAsia="en-US"/>
        </w:rPr>
        <w:t>s</w:t>
      </w:r>
      <w:r w:rsidRPr="00EB26C9">
        <w:rPr>
          <w:rFonts w:asciiTheme="minorHAnsi" w:eastAsiaTheme="minorHAnsi" w:hAnsiTheme="minorHAnsi" w:cstheme="minorBidi"/>
          <w:lang w:eastAsia="en-US"/>
        </w:rPr>
        <w:t>es regular SRC meetings and sets agendas</w:t>
      </w:r>
    </w:p>
    <w:p w14:paraId="77BE3BD1" w14:textId="77777777" w:rsidR="00EB26C9" w:rsidRPr="00EB26C9" w:rsidRDefault="00EB26C9" w:rsidP="00EB26C9">
      <w:pPr>
        <w:pStyle w:val="whitespace-normal"/>
        <w:numPr>
          <w:ilvl w:val="0"/>
          <w:numId w:val="9"/>
        </w:numPr>
        <w:rPr>
          <w:rFonts w:asciiTheme="minorHAnsi" w:eastAsiaTheme="minorHAnsi" w:hAnsiTheme="minorHAnsi" w:cstheme="minorBidi"/>
          <w:lang w:eastAsia="en-US"/>
        </w:rPr>
      </w:pPr>
      <w:r w:rsidRPr="00EB26C9">
        <w:rPr>
          <w:rFonts w:asciiTheme="minorHAnsi" w:eastAsiaTheme="minorHAnsi" w:hAnsiTheme="minorHAnsi" w:cstheme="minorBidi"/>
          <w:lang w:eastAsia="en-US"/>
        </w:rPr>
        <w:t>Ensures all voices are heard during discussions</w:t>
      </w:r>
    </w:p>
    <w:p w14:paraId="5809C985" w14:textId="77777777" w:rsidR="00EB26C9" w:rsidRPr="00EB26C9" w:rsidRDefault="00EB26C9" w:rsidP="00EB26C9">
      <w:pPr>
        <w:pStyle w:val="whitespace-normal"/>
        <w:numPr>
          <w:ilvl w:val="0"/>
          <w:numId w:val="9"/>
        </w:numPr>
        <w:rPr>
          <w:rFonts w:asciiTheme="minorHAnsi" w:eastAsiaTheme="minorHAnsi" w:hAnsiTheme="minorHAnsi" w:cstheme="minorBidi"/>
          <w:lang w:eastAsia="en-US"/>
        </w:rPr>
      </w:pPr>
      <w:r w:rsidRPr="00EB26C9">
        <w:rPr>
          <w:rFonts w:asciiTheme="minorHAnsi" w:eastAsiaTheme="minorHAnsi" w:hAnsiTheme="minorHAnsi" w:cstheme="minorBidi"/>
          <w:lang w:eastAsia="en-US"/>
        </w:rPr>
        <w:t>Maintains meeting records and action items</w:t>
      </w:r>
    </w:p>
    <w:p w14:paraId="6D886903" w14:textId="2D1C8646" w:rsidR="00EB26C9" w:rsidRDefault="00EB26C9" w:rsidP="00EB26C9">
      <w:pPr>
        <w:jc w:val="both"/>
      </w:pPr>
      <w:r>
        <w:t>This structure works best when members collaborate closely and share accountability for the SRC's overall success while taking lead responsibility for their specific portfolio area.</w:t>
      </w:r>
    </w:p>
    <w:p w14:paraId="61041972" w14:textId="4A6D6C29" w:rsidR="00EB26C9" w:rsidRDefault="00EB26C9" w:rsidP="00EB26C9">
      <w:pPr>
        <w:jc w:val="both"/>
      </w:pPr>
    </w:p>
    <w:p w14:paraId="3848BF8A" w14:textId="77777777" w:rsidR="000E7870" w:rsidRDefault="000E7870" w:rsidP="00640483">
      <w:pPr>
        <w:jc w:val="both"/>
        <w:rPr>
          <w:b/>
          <w:bCs/>
          <w:color w:val="00B5CC"/>
          <w:sz w:val="28"/>
          <w:szCs w:val="28"/>
        </w:rPr>
      </w:pPr>
    </w:p>
    <w:p w14:paraId="40C69BA8" w14:textId="3EAFF0D2" w:rsidR="00EB26C9" w:rsidRPr="00640483" w:rsidRDefault="000E7870" w:rsidP="00640483">
      <w:pPr>
        <w:jc w:val="both"/>
        <w:rPr>
          <w:b/>
          <w:bCs/>
          <w:color w:val="00B5CC"/>
          <w:sz w:val="28"/>
          <w:szCs w:val="28"/>
        </w:rPr>
      </w:pPr>
      <w:r>
        <w:rPr>
          <w:b/>
          <w:bCs/>
          <w:noProof/>
          <w:color w:val="00B5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99E59F" wp14:editId="53D3D617">
                <wp:simplePos x="0" y="0"/>
                <wp:positionH relativeFrom="column">
                  <wp:posOffset>943042</wp:posOffset>
                </wp:positionH>
                <wp:positionV relativeFrom="paragraph">
                  <wp:posOffset>879799</wp:posOffset>
                </wp:positionV>
                <wp:extent cx="1429858" cy="486383"/>
                <wp:effectExtent l="0" t="0" r="18415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858" cy="4863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F4B1E7" w14:textId="59CF6F65" w:rsidR="000E7870" w:rsidRDefault="000E7870" w:rsidP="000E7870">
                            <w:pPr>
                              <w:jc w:val="center"/>
                            </w:pPr>
                            <w:r>
                              <w:t>Meetings Coordinator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99E59F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74.25pt;margin-top:69.3pt;width:112.6pt;height:38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" fillcolor="white [3201]" strokeweight=".5pt">
                <v:textbox>
                  <w:txbxContent>
                    <w:p w14:paraId="06F4B1E7" w14:textId="59CF6F65" w:rsidR="000E7870" w:rsidRDefault="000E7870" w:rsidP="000E7870">
                      <w:pPr>
                        <w:jc w:val="center"/>
                      </w:pPr>
                      <w:r>
                        <w:t>Meetings Coordinator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0B5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1241A7" wp14:editId="1034FEF9">
                <wp:simplePos x="0" y="0"/>
                <wp:positionH relativeFrom="column">
                  <wp:posOffset>3287652</wp:posOffset>
                </wp:positionH>
                <wp:positionV relativeFrom="paragraph">
                  <wp:posOffset>1104265</wp:posOffset>
                </wp:positionV>
                <wp:extent cx="1254868" cy="262646"/>
                <wp:effectExtent l="0" t="0" r="15240" b="1714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868" cy="2626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DB458E" w14:textId="316FCB0E" w:rsidR="00014AA2" w:rsidRDefault="00014AA2" w:rsidP="00014AA2">
                            <w:pPr>
                              <w:jc w:val="center"/>
                            </w:pPr>
                            <w:r>
                              <w:t>Meeting Chair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241A7" id="Text Box 6" o:spid="_x0000_s1027" type="#_x0000_t202" style="position:absolute;left:0;text-align:left;margin-left:258.85pt;margin-top:86.95pt;width:98.8pt;height:2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" fillcolor="white [3201]" strokeweight=".5pt">
                <v:textbox>
                  <w:txbxContent>
                    <w:p w14:paraId="36DB458E" w14:textId="316FCB0E" w:rsidR="00014AA2" w:rsidRDefault="00014AA2" w:rsidP="00014AA2">
                      <w:pPr>
                        <w:jc w:val="center"/>
                      </w:pPr>
                      <w:r>
                        <w:t>Meeting Chair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0B5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29438A" wp14:editId="01C12196">
                <wp:simplePos x="0" y="0"/>
                <wp:positionH relativeFrom="column">
                  <wp:posOffset>4198768</wp:posOffset>
                </wp:positionH>
                <wp:positionV relativeFrom="paragraph">
                  <wp:posOffset>3288827</wp:posOffset>
                </wp:positionV>
                <wp:extent cx="1254868" cy="262646"/>
                <wp:effectExtent l="0" t="0" r="15240" b="1714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868" cy="2626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4736FC" w14:textId="7F6A7E47" w:rsidR="00014AA2" w:rsidRDefault="00014AA2" w:rsidP="00014AA2">
                            <w:pPr>
                              <w:jc w:val="center"/>
                            </w:pPr>
                            <w:r>
                              <w:t>Teacher Liaison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9438A" id="Text Box 12" o:spid="_x0000_s1028" type="#_x0000_t202" style="position:absolute;left:0;text-align:left;margin-left:330.6pt;margin-top:258.95pt;width:98.8pt;height:20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" fillcolor="white [3201]" strokeweight=".5pt">
                <v:textbox>
                  <w:txbxContent>
                    <w:p w14:paraId="134736FC" w14:textId="7F6A7E47" w:rsidR="00014AA2" w:rsidRDefault="00014AA2" w:rsidP="00014AA2">
                      <w:pPr>
                        <w:jc w:val="center"/>
                      </w:pPr>
                      <w:r>
                        <w:t>Teacher Liaison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0B5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8854EE" wp14:editId="036DCF1D">
                <wp:simplePos x="0" y="0"/>
                <wp:positionH relativeFrom="column">
                  <wp:posOffset>4130540</wp:posOffset>
                </wp:positionH>
                <wp:positionV relativeFrom="paragraph">
                  <wp:posOffset>2131695</wp:posOffset>
                </wp:positionV>
                <wp:extent cx="1254868" cy="262646"/>
                <wp:effectExtent l="0" t="0" r="15240" b="1714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868" cy="2626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DD65D7" w14:textId="5282BAD8" w:rsidR="00014AA2" w:rsidRDefault="00014AA2" w:rsidP="00014AA2">
                            <w:pPr>
                              <w:jc w:val="center"/>
                            </w:pPr>
                            <w:r>
                              <w:t>Parent Liaison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854EE" id="Text Box 13" o:spid="_x0000_s1029" type="#_x0000_t202" style="position:absolute;left:0;text-align:left;margin-left:325.25pt;margin-top:167.85pt;width:98.8pt;height:20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" fillcolor="white [3201]" strokeweight=".5pt">
                <v:textbox>
                  <w:txbxContent>
                    <w:p w14:paraId="16DD65D7" w14:textId="5282BAD8" w:rsidR="00014AA2" w:rsidRDefault="00014AA2" w:rsidP="00014AA2">
                      <w:pPr>
                        <w:jc w:val="center"/>
                      </w:pPr>
                      <w:r>
                        <w:t>Parent Liaison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0B5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B598C1" wp14:editId="2E0C84FE">
                <wp:simplePos x="0" y="0"/>
                <wp:positionH relativeFrom="column">
                  <wp:posOffset>3287381</wp:posOffset>
                </wp:positionH>
                <wp:positionV relativeFrom="paragraph">
                  <wp:posOffset>4138362</wp:posOffset>
                </wp:positionV>
                <wp:extent cx="1254868" cy="486383"/>
                <wp:effectExtent l="0" t="0" r="1524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868" cy="4863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0773D5" w14:textId="359D998B" w:rsidR="00014AA2" w:rsidRDefault="00014AA2" w:rsidP="00014AA2">
                            <w:pPr>
                              <w:jc w:val="center"/>
                            </w:pPr>
                            <w:r>
                              <w:t>Wellbeing Coordinator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598C1" id="Text Box 10" o:spid="_x0000_s1030" type="#_x0000_t202" style="position:absolute;left:0;text-align:left;margin-left:258.85pt;margin-top:325.85pt;width:98.8pt;height:38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" fillcolor="white [3201]" strokeweight=".5pt">
                <v:textbox>
                  <w:txbxContent>
                    <w:p w14:paraId="5B0773D5" w14:textId="359D998B" w:rsidR="00014AA2" w:rsidRDefault="00014AA2" w:rsidP="00014AA2">
                      <w:pPr>
                        <w:jc w:val="center"/>
                      </w:pPr>
                      <w:r>
                        <w:t>Wellbeing Coordinator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0B5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A9780F" wp14:editId="67D5179B">
                <wp:simplePos x="0" y="0"/>
                <wp:positionH relativeFrom="column">
                  <wp:posOffset>1059936</wp:posOffset>
                </wp:positionH>
                <wp:positionV relativeFrom="paragraph">
                  <wp:posOffset>4138619</wp:posOffset>
                </wp:positionV>
                <wp:extent cx="1254868" cy="437137"/>
                <wp:effectExtent l="0" t="0" r="1524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868" cy="437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674B69" w14:textId="054E7DF4" w:rsidR="00014AA2" w:rsidRDefault="000E7870" w:rsidP="00014AA2">
                            <w:pPr>
                              <w:jc w:val="center"/>
                            </w:pPr>
                            <w:r>
                              <w:t>Fundraising Officer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9780F" id="Text Box 7" o:spid="_x0000_s1031" type="#_x0000_t202" style="position:absolute;left:0;text-align:left;margin-left:83.45pt;margin-top:325.9pt;width:98.8pt;height:3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" fillcolor="white [3201]" strokeweight=".5pt">
                <v:textbox>
                  <w:txbxContent>
                    <w:p w14:paraId="24674B69" w14:textId="054E7DF4" w:rsidR="00014AA2" w:rsidRDefault="000E7870" w:rsidP="00014AA2">
                      <w:pPr>
                        <w:jc w:val="center"/>
                      </w:pPr>
                      <w:r>
                        <w:t>Fundraising Officer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0B5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730B14" wp14:editId="70394922">
                <wp:simplePos x="0" y="0"/>
                <wp:positionH relativeFrom="column">
                  <wp:posOffset>171328</wp:posOffset>
                </wp:positionH>
                <wp:positionV relativeFrom="paragraph">
                  <wp:posOffset>3094274</wp:posOffset>
                </wp:positionV>
                <wp:extent cx="1254868" cy="262646"/>
                <wp:effectExtent l="0" t="0" r="15240" b="1714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868" cy="2626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F39490" w14:textId="3041482E" w:rsidR="00014AA2" w:rsidRDefault="000E7870" w:rsidP="00014AA2">
                            <w:pPr>
                              <w:jc w:val="center"/>
                            </w:pPr>
                            <w:r>
                              <w:t>Treasurer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30B14" id="Text Box 8" o:spid="_x0000_s1032" type="#_x0000_t202" style="position:absolute;left:0;text-align:left;margin-left:13.5pt;margin-top:243.65pt;width:98.8pt;height:20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" fillcolor="white [3201]" strokeweight=".5pt">
                <v:textbox>
                  <w:txbxContent>
                    <w:p w14:paraId="58F39490" w14:textId="3041482E" w:rsidR="00014AA2" w:rsidRDefault="000E7870" w:rsidP="00014AA2">
                      <w:pPr>
                        <w:jc w:val="center"/>
                      </w:pPr>
                      <w:r>
                        <w:t>Treasurer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0B5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3C2732" wp14:editId="45109D45">
                <wp:simplePos x="0" y="0"/>
                <wp:positionH relativeFrom="column">
                  <wp:posOffset>-702</wp:posOffset>
                </wp:positionH>
                <wp:positionV relativeFrom="paragraph">
                  <wp:posOffset>2066384</wp:posOffset>
                </wp:positionV>
                <wp:extent cx="1429858" cy="262646"/>
                <wp:effectExtent l="0" t="0" r="18415" b="1714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858" cy="2626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A0C525" w14:textId="6245A664" w:rsidR="00014AA2" w:rsidRDefault="00014AA2" w:rsidP="00014AA2">
                            <w:pPr>
                              <w:jc w:val="center"/>
                            </w:pPr>
                            <w:r>
                              <w:t>Graphic Designer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C2732" id="Text Box 11" o:spid="_x0000_s1033" type="#_x0000_t202" style="position:absolute;left:0;text-align:left;margin-left:-.05pt;margin-top:162.7pt;width:112.6pt;height:20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" fillcolor="white [3201]" strokeweight=".5pt">
                <v:textbox>
                  <w:txbxContent>
                    <w:p w14:paraId="21A0C525" w14:textId="6245A664" w:rsidR="00014AA2" w:rsidRDefault="00014AA2" w:rsidP="00014AA2">
                      <w:pPr>
                        <w:jc w:val="center"/>
                      </w:pPr>
                      <w:r>
                        <w:t>Graphic Designer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0B5CC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D1579DA" wp14:editId="453262CD">
            <wp:simplePos x="0" y="0"/>
            <wp:positionH relativeFrom="column">
              <wp:posOffset>-165100</wp:posOffset>
            </wp:positionH>
            <wp:positionV relativeFrom="paragraph">
              <wp:posOffset>413250</wp:posOffset>
            </wp:positionV>
            <wp:extent cx="5727700" cy="4801235"/>
            <wp:effectExtent l="0" t="0" r="0" b="0"/>
            <wp:wrapNone/>
            <wp:docPr id="1" name="Picture 1" descr="A colorful circle with a white ce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olorful circle with a white cent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80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483" w:rsidRPr="00217D5D">
        <w:rPr>
          <w:b/>
          <w:bCs/>
          <w:color w:val="00B5CC"/>
          <w:sz w:val="28"/>
          <w:szCs w:val="28"/>
        </w:rPr>
        <w:t>Portfolio</w:t>
      </w:r>
      <w:r w:rsidR="00640483">
        <w:rPr>
          <w:b/>
          <w:bCs/>
          <w:color w:val="00B5CC"/>
          <w:sz w:val="28"/>
          <w:szCs w:val="28"/>
        </w:rPr>
        <w:t xml:space="preserve"> Structure</w:t>
      </w:r>
      <w:r w:rsidR="00640483" w:rsidRPr="00217D5D">
        <w:rPr>
          <w:b/>
          <w:bCs/>
          <w:color w:val="00B5CC"/>
          <w:sz w:val="28"/>
          <w:szCs w:val="28"/>
        </w:rPr>
        <w:t xml:space="preserve"> (Shared Leadership)</w:t>
      </w:r>
      <w:r w:rsidR="00640483">
        <w:rPr>
          <w:b/>
          <w:bCs/>
          <w:color w:val="00B5CC"/>
          <w:sz w:val="28"/>
          <w:szCs w:val="28"/>
        </w:rPr>
        <w:t>:</w:t>
      </w:r>
      <w:r w:rsidR="00640483" w:rsidRPr="00217D5D">
        <w:rPr>
          <w:b/>
          <w:bCs/>
          <w:color w:val="00B5CC"/>
          <w:sz w:val="28"/>
          <w:szCs w:val="28"/>
        </w:rPr>
        <w:t xml:space="preserve"> </w:t>
      </w:r>
    </w:p>
    <w:sectPr w:rsidR="00EB26C9" w:rsidRPr="00640483" w:rsidSect="00662386">
      <w:headerReference w:type="default" r:id="rId12"/>
      <w:footerReference w:type="default" r:id="rId13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A90F09" w14:textId="77777777" w:rsidR="006B3361" w:rsidRDefault="006B3361" w:rsidP="001E1D95">
      <w:r>
        <w:separator/>
      </w:r>
    </w:p>
  </w:endnote>
  <w:endnote w:type="continuationSeparator" w:id="0">
    <w:p w14:paraId="051BA71E" w14:textId="77777777" w:rsidR="006B3361" w:rsidRDefault="006B3361" w:rsidP="001E1D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0986C" w14:textId="25C2809A" w:rsidR="00BA5179" w:rsidRDefault="00785E4B" w:rsidP="00BA5179">
    <w:pPr>
      <w:pStyle w:val="Footer"/>
    </w:pPr>
    <w:r w:rsidRPr="006C6E00">
      <w:rPr>
        <w:noProof/>
      </w:rPr>
      <w:drawing>
        <wp:anchor distT="0" distB="0" distL="114300" distR="114300" simplePos="0" relativeHeight="251662336" behindDoc="0" locked="0" layoutInCell="1" allowOverlap="1" wp14:anchorId="31CC55CF" wp14:editId="1A0168F8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60343" cy="72957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0343" cy="72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F4486A" w14:textId="77777777" w:rsidR="00BA5179" w:rsidRDefault="00BA5179" w:rsidP="00BA5179">
    <w:pPr>
      <w:pStyle w:val="Footer"/>
    </w:pPr>
  </w:p>
  <w:p w14:paraId="2B4F57EF" w14:textId="77777777" w:rsidR="001E1D95" w:rsidRDefault="001E1D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BCB7D8" w14:textId="77777777" w:rsidR="006B3361" w:rsidRDefault="006B3361" w:rsidP="001E1D95">
      <w:r>
        <w:separator/>
      </w:r>
    </w:p>
  </w:footnote>
  <w:footnote w:type="continuationSeparator" w:id="0">
    <w:p w14:paraId="72B50884" w14:textId="77777777" w:rsidR="006B3361" w:rsidRDefault="006B3361" w:rsidP="001E1D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6F3D7" w14:textId="77777777" w:rsidR="001E1D95" w:rsidRPr="007C1EA7" w:rsidRDefault="001E1D95" w:rsidP="001E1D95">
    <w:pPr>
      <w:tabs>
        <w:tab w:val="center" w:pos="4513"/>
        <w:tab w:val="right" w:pos="9026"/>
      </w:tabs>
      <w:rPr>
        <w:rFonts w:ascii="HelveticaNeueLT Std" w:hAnsi="HelveticaNeueLT Std"/>
        <w:kern w:val="2"/>
        <w:sz w:val="22"/>
        <w:szCs w:val="22"/>
        <w14:ligatures w14:val="standardContextual"/>
      </w:rPr>
    </w:pPr>
    <w:r w:rsidRPr="007C1EA7">
      <w:rPr>
        <w:rFonts w:ascii="HelveticaNeueLT Std" w:hAnsi="HelveticaNeueLT Std"/>
        <w:noProof/>
        <w:kern w:val="2"/>
        <w:sz w:val="22"/>
        <w:szCs w:val="22"/>
        <w14:ligatures w14:val="standardContextual"/>
      </w:rPr>
      <w:drawing>
        <wp:anchor distT="0" distB="0" distL="114300" distR="114300" simplePos="0" relativeHeight="251660288" behindDoc="0" locked="0" layoutInCell="1" allowOverlap="1" wp14:anchorId="43392342" wp14:editId="020A6443">
          <wp:simplePos x="0" y="0"/>
          <wp:positionH relativeFrom="margin">
            <wp:posOffset>-285750</wp:posOffset>
          </wp:positionH>
          <wp:positionV relativeFrom="paragraph">
            <wp:posOffset>-127000</wp:posOffset>
          </wp:positionV>
          <wp:extent cx="1552575" cy="400050"/>
          <wp:effectExtent l="0" t="0" r="9525" b="0"/>
          <wp:wrapNone/>
          <wp:docPr id="3" name="Picture 2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8639462" name="Picture 21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1EA7">
      <w:rPr>
        <w:rFonts w:ascii="HelveticaNeueLT Std" w:hAnsi="HelveticaNeueLT Std"/>
        <w:noProof/>
        <w:kern w:val="2"/>
        <w:sz w:val="22"/>
        <w:szCs w:val="22"/>
        <w14:ligatures w14:val="standardContextual"/>
      </w:rPr>
      <mc:AlternateContent>
        <mc:Choice Requires="wpg">
          <w:drawing>
            <wp:anchor distT="0" distB="0" distL="0" distR="0" simplePos="0" relativeHeight="251659264" behindDoc="0" locked="0" layoutInCell="1" allowOverlap="1" wp14:anchorId="63B5042D" wp14:editId="326E2823">
              <wp:simplePos x="0" y="0"/>
              <wp:positionH relativeFrom="margin">
                <wp:posOffset>4540250</wp:posOffset>
              </wp:positionH>
              <wp:positionV relativeFrom="paragraph">
                <wp:posOffset>-170180</wp:posOffset>
              </wp:positionV>
              <wp:extent cx="1557655" cy="317500"/>
              <wp:effectExtent l="0" t="0" r="4445" b="635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557655" cy="317500"/>
                        <a:chOff x="0" y="6350"/>
                        <a:chExt cx="2232025" cy="317842"/>
                      </a:xfrm>
                    </wpg:grpSpPr>
                    <wps:wsp>
                      <wps:cNvPr id="19" name="Graphic 19"/>
                      <wps:cNvSpPr/>
                      <wps:spPr>
                        <a:xfrm>
                          <a:off x="0" y="6350"/>
                          <a:ext cx="2232025" cy="288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2025" h="288290">
                              <a:moveTo>
                                <a:pt x="2231999" y="0"/>
                              </a:moveTo>
                              <a:lnTo>
                                <a:pt x="0" y="0"/>
                              </a:lnTo>
                              <a:lnTo>
                                <a:pt x="0" y="287997"/>
                              </a:lnTo>
                              <a:lnTo>
                                <a:pt x="2231999" y="287997"/>
                              </a:lnTo>
                              <a:lnTo>
                                <a:pt x="22319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5C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Graphic 20"/>
                      <wps:cNvSpPr/>
                      <wps:spPr>
                        <a:xfrm>
                          <a:off x="0" y="287997"/>
                          <a:ext cx="2232025" cy="36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2025" h="36195">
                              <a:moveTo>
                                <a:pt x="2231999" y="0"/>
                              </a:moveTo>
                              <a:lnTo>
                                <a:pt x="0" y="0"/>
                              </a:lnTo>
                              <a:lnTo>
                                <a:pt x="0" y="35991"/>
                              </a:lnTo>
                              <a:lnTo>
                                <a:pt x="2231999" y="35991"/>
                              </a:lnTo>
                              <a:lnTo>
                                <a:pt x="22319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3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Textbox 21"/>
                      <wps:cNvSpPr txBox="1"/>
                      <wps:spPr>
                        <a:xfrm>
                          <a:off x="0" y="50872"/>
                          <a:ext cx="2232025" cy="2472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A8B2A9" w14:textId="77777777" w:rsidR="001E1D95" w:rsidRPr="00C75E1B" w:rsidRDefault="001E1D95" w:rsidP="001E1D95">
                            <w:pPr>
                              <w:spacing w:before="3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SRC MASTERCLASS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B5042D" id="Group 18" o:spid="_x0000_s1026" style="position:absolute;margin-left:357.5pt;margin-top:-13.4pt;width:122.65pt;height:25pt;z-index:251659264;mso-wrap-distance-left:0;mso-wrap-distance-right:0;mso-position-horizontal-relative:margin;mso-width-relative:margin;mso-height-relative:margin" coordorigin=",63" coordsize="22320,31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">
              <v:shape id="Graphic 19" o:spid="_x0000_s1027" style="position:absolute;top:63;width:22320;height:2883;visibility:visible;mso-wrap-style:square;v-text-anchor:top" coordsize="2232025,2882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" path="m2231999,l,,,287997r2231999,l2231999,xe" fillcolor="#00b5cc" stroked="f">
                <v:path arrowok="t"/>
              </v:shape>
              <v:shape id="Graphic 20" o:spid="_x0000_s1028" style="position:absolute;top:2879;width:22320;height:362;visibility:visible;mso-wrap-style:square;v-text-anchor:top" coordsize="2232025,361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" path="m2231999,l,,,35991r2231999,l2231999,xe" fillcolor="#d1d3d4" stroked="f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1" o:spid="_x0000_s1029" type="#_x0000_t202" style="position:absolute;top:508;width:22320;height:24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" filled="f" stroked="f">
                <v:textbox inset="0,0,0,0">
                  <w:txbxContent>
                    <w:p w14:paraId="5FA8B2A9" w14:textId="77777777" w:rsidR="001E1D95" w:rsidRPr="00C75E1B" w:rsidRDefault="001E1D95" w:rsidP="001E1D95">
                      <w:pPr>
                        <w:spacing w:before="3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SRC MASTERCLASS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  <w:p w14:paraId="1B9597D0" w14:textId="77777777" w:rsidR="001E1D95" w:rsidRDefault="001E1D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97E7D"/>
    <w:multiLevelType w:val="multilevel"/>
    <w:tmpl w:val="8BC8D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A6310F"/>
    <w:multiLevelType w:val="hybridMultilevel"/>
    <w:tmpl w:val="B2808728"/>
    <w:lvl w:ilvl="0" w:tplc="0C090001">
      <w:start w:val="1"/>
      <w:numFmt w:val="bullet"/>
      <w:lvlText w:val=""/>
      <w:lvlJc w:val="left"/>
      <w:pPr>
        <w:ind w:left="85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2" w15:restartNumberingAfterBreak="0">
    <w:nsid w:val="10A82AF9"/>
    <w:multiLevelType w:val="multilevel"/>
    <w:tmpl w:val="88DA8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BF0A3D"/>
    <w:multiLevelType w:val="multilevel"/>
    <w:tmpl w:val="0958B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F1112D"/>
    <w:multiLevelType w:val="multilevel"/>
    <w:tmpl w:val="20688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FD5AE7"/>
    <w:multiLevelType w:val="multilevel"/>
    <w:tmpl w:val="23000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D137AD"/>
    <w:multiLevelType w:val="multilevel"/>
    <w:tmpl w:val="2ABE4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F863540"/>
    <w:multiLevelType w:val="hybridMultilevel"/>
    <w:tmpl w:val="0A90A6A8"/>
    <w:lvl w:ilvl="0" w:tplc="807A5752">
      <w:numFmt w:val="bullet"/>
      <w:lvlText w:val="-"/>
      <w:lvlJc w:val="left"/>
      <w:pPr>
        <w:ind w:left="492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abstractNum w:abstractNumId="8" w15:restartNumberingAfterBreak="0">
    <w:nsid w:val="77E31FA1"/>
    <w:multiLevelType w:val="multilevel"/>
    <w:tmpl w:val="39B4F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2"/>
  </w:num>
  <w:num w:numId="5">
    <w:abstractNumId w:val="0"/>
  </w:num>
  <w:num w:numId="6">
    <w:abstractNumId w:val="5"/>
  </w:num>
  <w:num w:numId="7">
    <w:abstractNumId w:val="6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D6D"/>
    <w:rsid w:val="00014AA2"/>
    <w:rsid w:val="000C037F"/>
    <w:rsid w:val="000E7870"/>
    <w:rsid w:val="00111D8F"/>
    <w:rsid w:val="001574D2"/>
    <w:rsid w:val="001E1D95"/>
    <w:rsid w:val="00210DD2"/>
    <w:rsid w:val="00217D5D"/>
    <w:rsid w:val="00437361"/>
    <w:rsid w:val="004F0DDF"/>
    <w:rsid w:val="00564D6D"/>
    <w:rsid w:val="00640483"/>
    <w:rsid w:val="00662386"/>
    <w:rsid w:val="006B3361"/>
    <w:rsid w:val="00785E4B"/>
    <w:rsid w:val="00794763"/>
    <w:rsid w:val="00A2737A"/>
    <w:rsid w:val="00B21592"/>
    <w:rsid w:val="00BA5179"/>
    <w:rsid w:val="00C46E6E"/>
    <w:rsid w:val="00D969C8"/>
    <w:rsid w:val="00E66C59"/>
    <w:rsid w:val="00EB26C9"/>
    <w:rsid w:val="00EB60B3"/>
    <w:rsid w:val="00ED64B0"/>
    <w:rsid w:val="00F2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AF37DD"/>
  <w15:chartTrackingRefBased/>
  <w15:docId w15:val="{CDBC8C3B-DC67-054D-9A4A-9A917278D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1D9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1D95"/>
  </w:style>
  <w:style w:type="paragraph" w:styleId="Footer">
    <w:name w:val="footer"/>
    <w:basedOn w:val="Normal"/>
    <w:link w:val="FooterChar"/>
    <w:uiPriority w:val="99"/>
    <w:unhideWhenUsed/>
    <w:rsid w:val="001E1D9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1D95"/>
  </w:style>
  <w:style w:type="paragraph" w:styleId="ListParagraph">
    <w:name w:val="List Paragraph"/>
    <w:basedOn w:val="Normal"/>
    <w:uiPriority w:val="34"/>
    <w:qFormat/>
    <w:rsid w:val="00111D8F"/>
    <w:pPr>
      <w:ind w:left="720"/>
      <w:contextualSpacing/>
    </w:pPr>
  </w:style>
  <w:style w:type="paragraph" w:customStyle="1" w:styleId="whitespace-normal">
    <w:name w:val="whitespace-normal"/>
    <w:basedOn w:val="Normal"/>
    <w:rsid w:val="00EB26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EB26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10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EECD1436EB5E4BA99BA1141FF9E6FF" ma:contentTypeVersion="19" ma:contentTypeDescription="Create a new document." ma:contentTypeScope="" ma:versionID="790a26a5bda0ee455e0ad19701aa9515">
  <xsd:schema xmlns:xsd="http://www.w3.org/2001/XMLSchema" xmlns:xs="http://www.w3.org/2001/XMLSchema" xmlns:p="http://schemas.microsoft.com/office/2006/metadata/properties" xmlns:ns2="a40512df-3a18-4f74-b40d-40050ea527f8" xmlns:ns3="c58755de-d387-4011-8365-5f63aa3b7983" targetNamespace="http://schemas.microsoft.com/office/2006/metadata/properties" ma:root="true" ma:fieldsID="d352706eef3cfc96ae54bc4d3956b7ae" ns2:_="" ns3:_="">
    <xsd:import namespace="a40512df-3a18-4f74-b40d-40050ea527f8"/>
    <xsd:import namespace="c58755de-d387-4011-8365-5f63aa3b79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512df-3a18-4f74-b40d-40050ea527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f76e2ea-7da0-455f-8b51-c1e7a2f234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8755de-d387-4011-8365-5f63aa3b798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0eba2d8-44ca-45a1-bb36-1fba166ead4d}" ma:internalName="TaxCatchAll" ma:showField="CatchAllData" ma:web="c58755de-d387-4011-8365-5f63aa3b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40512df-3a18-4f74-b40d-40050ea527f8">
      <Terms xmlns="http://schemas.microsoft.com/office/infopath/2007/PartnerControls"/>
    </lcf76f155ced4ddcb4097134ff3c332f>
    <TaxCatchAll xmlns="c58755de-d387-4011-8365-5f63aa3b7983" xsi:nil="true"/>
  </documentManagement>
</p:properties>
</file>

<file path=customXml/itemProps1.xml><?xml version="1.0" encoding="utf-8"?>
<ds:datastoreItem xmlns:ds="http://schemas.openxmlformats.org/officeDocument/2006/customXml" ds:itemID="{01BC5C30-CEAE-41AD-99F1-AFAC6972C4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0512df-3a18-4f74-b40d-40050ea527f8"/>
    <ds:schemaRef ds:uri="c58755de-d387-4011-8365-5f63aa3b79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FE7A4EE-C1AE-4C40-ADEF-1A6613BA58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2859DC-324A-4057-B707-C5B8CC1E5A49}">
  <ds:schemaRefs>
    <ds:schemaRef ds:uri="http://schemas.microsoft.com/office/2006/metadata/properties"/>
    <ds:schemaRef ds:uri="http://schemas.microsoft.com/office/infopath/2007/PartnerControls"/>
    <ds:schemaRef ds:uri="a40512df-3a18-4f74-b40d-40050ea527f8"/>
    <ds:schemaRef ds:uri="c58755de-d387-4011-8365-5f63aa3b798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570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Dorrell</dc:creator>
  <cp:keywords/>
  <dc:description/>
  <cp:lastModifiedBy>Kate Dorrell</cp:lastModifiedBy>
  <cp:revision>15</cp:revision>
  <dcterms:created xsi:type="dcterms:W3CDTF">2025-02-11T22:47:00Z</dcterms:created>
  <dcterms:modified xsi:type="dcterms:W3CDTF">2025-07-16T21:10:00Z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0x0101004BEECD1436EB5E4BA99BA1141FF9E6FF</vt:lpwstr>
  </property>
</Properties>
</file>